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0FE53" w14:textId="77777777" w:rsidR="00945B4D" w:rsidRDefault="008662E2" w:rsidP="000C118E">
      <w:pPr>
        <w:pStyle w:val="1"/>
        <w:spacing w:before="71" w:line="240" w:lineRule="auto"/>
        <w:ind w:left="674" w:firstLine="0"/>
        <w:jc w:val="center"/>
      </w:pPr>
      <w:r>
        <w:t>ПОЛИТИКА</w:t>
      </w:r>
      <w:r>
        <w:rPr>
          <w:spacing w:val="-1"/>
        </w:rPr>
        <w:t xml:space="preserve"> </w:t>
      </w:r>
      <w:r>
        <w:rPr>
          <w:spacing w:val="-2"/>
        </w:rPr>
        <w:t>КОНФИДЕНЦИАЛЬНОСТИ</w:t>
      </w:r>
    </w:p>
    <w:p w14:paraId="7BA9C26A" w14:textId="088996F1" w:rsidR="00945B4D" w:rsidRPr="007C1C51" w:rsidRDefault="008662E2" w:rsidP="007C1C51">
      <w:pPr>
        <w:spacing w:before="271"/>
        <w:ind w:left="674"/>
        <w:jc w:val="right"/>
        <w:rPr>
          <w:iCs/>
        </w:rPr>
      </w:pPr>
      <w:r w:rsidRPr="007C1C51">
        <w:rPr>
          <w:iCs/>
        </w:rPr>
        <w:t>Редакция</w:t>
      </w:r>
      <w:r w:rsidRPr="007C1C51">
        <w:rPr>
          <w:iCs/>
          <w:spacing w:val="-1"/>
        </w:rPr>
        <w:t xml:space="preserve"> </w:t>
      </w:r>
      <w:r w:rsidRPr="007C1C51">
        <w:rPr>
          <w:iCs/>
        </w:rPr>
        <w:t>от</w:t>
      </w:r>
      <w:r w:rsidRPr="007C1C51">
        <w:rPr>
          <w:iCs/>
          <w:spacing w:val="-3"/>
        </w:rPr>
        <w:t xml:space="preserve"> </w:t>
      </w:r>
      <w:r w:rsidR="000C118E" w:rsidRPr="007C1C51">
        <w:rPr>
          <w:iCs/>
        </w:rPr>
        <w:t>0</w:t>
      </w:r>
      <w:r w:rsidR="00872BE6">
        <w:rPr>
          <w:iCs/>
        </w:rPr>
        <w:t>2</w:t>
      </w:r>
      <w:r w:rsidRPr="007C1C51">
        <w:rPr>
          <w:iCs/>
        </w:rPr>
        <w:t>.0</w:t>
      </w:r>
      <w:r w:rsidR="00872BE6">
        <w:rPr>
          <w:iCs/>
        </w:rPr>
        <w:t>9</w:t>
      </w:r>
      <w:r w:rsidRPr="007C1C51">
        <w:rPr>
          <w:iCs/>
        </w:rPr>
        <w:t>.202</w:t>
      </w:r>
      <w:r w:rsidR="00F90B00" w:rsidRPr="007C1C51">
        <w:rPr>
          <w:iCs/>
        </w:rPr>
        <w:t>4</w:t>
      </w:r>
      <w:r w:rsidRPr="007C1C51">
        <w:rPr>
          <w:iCs/>
          <w:spacing w:val="1"/>
        </w:rPr>
        <w:t xml:space="preserve"> </w:t>
      </w:r>
      <w:r w:rsidRPr="007C1C51">
        <w:rPr>
          <w:iCs/>
          <w:spacing w:val="-5"/>
        </w:rPr>
        <w:t>г.</w:t>
      </w:r>
    </w:p>
    <w:p w14:paraId="3A945DE9" w14:textId="77777777" w:rsidR="00945B4D" w:rsidRDefault="00945B4D">
      <w:pPr>
        <w:pStyle w:val="a3"/>
        <w:ind w:left="0"/>
        <w:rPr>
          <w:i/>
        </w:rPr>
      </w:pPr>
    </w:p>
    <w:p w14:paraId="7AF733E4" w14:textId="0BB72C7D" w:rsidR="00945B4D" w:rsidRDefault="008662E2" w:rsidP="00AE47AF">
      <w:pPr>
        <w:pStyle w:val="a3"/>
        <w:spacing w:before="1"/>
        <w:ind w:left="673" w:firstLine="567"/>
        <w:jc w:val="both"/>
      </w:pPr>
      <w:r>
        <w:t>Настоящий</w:t>
      </w:r>
      <w:r>
        <w:rPr>
          <w:spacing w:val="66"/>
          <w:w w:val="150"/>
        </w:rPr>
        <w:t xml:space="preserve"> </w:t>
      </w:r>
      <w:r>
        <w:t>документ</w:t>
      </w:r>
      <w:r>
        <w:rPr>
          <w:spacing w:val="69"/>
          <w:w w:val="150"/>
        </w:rPr>
        <w:t xml:space="preserve"> </w:t>
      </w:r>
      <w:r>
        <w:t>определяет</w:t>
      </w:r>
      <w:r>
        <w:rPr>
          <w:spacing w:val="68"/>
          <w:w w:val="150"/>
        </w:rPr>
        <w:t xml:space="preserve"> </w:t>
      </w:r>
      <w:r>
        <w:t>политику</w:t>
      </w:r>
      <w:r>
        <w:rPr>
          <w:spacing w:val="63"/>
          <w:w w:val="150"/>
        </w:rPr>
        <w:t xml:space="preserve"> </w:t>
      </w:r>
      <w:r w:rsidR="007754EA">
        <w:t>Общества с ограниченной ответственностью «СИЯНИЕ» (</w:t>
      </w:r>
      <w:r w:rsidR="00111FA2">
        <w:t xml:space="preserve">Далее - </w:t>
      </w:r>
      <w:r w:rsidR="007754EA">
        <w:t>ООО «СИЯНИЕ»</w:t>
      </w:r>
      <w:r w:rsidR="00111FA2">
        <w:t>, Оператор</w:t>
      </w:r>
      <w:r>
        <w:t>) в отношении обработки персональных данных</w:t>
      </w:r>
      <w:r w:rsidR="00F07F56">
        <w:t xml:space="preserve"> Пользователей</w:t>
      </w:r>
      <w:r>
        <w:t xml:space="preserve"> и содержит сведения о реализуемых требованиях к защите персональных данных</w:t>
      </w:r>
      <w:r w:rsidR="007C1C51">
        <w:t xml:space="preserve"> </w:t>
      </w:r>
      <w:r w:rsidR="007C1C51" w:rsidRPr="007C1C51">
        <w:t>в соответствии с требованиями Федерального закона от 27.07.2006. № 152-ФЗ «О персональных данных» (далее – Закон о персональных данных)</w:t>
      </w:r>
      <w:r>
        <w:t>.</w:t>
      </w:r>
    </w:p>
    <w:p w14:paraId="28A847A2" w14:textId="77777777" w:rsidR="00B73579" w:rsidRDefault="00B73579" w:rsidP="00AE47AF">
      <w:pPr>
        <w:pStyle w:val="a3"/>
        <w:spacing w:before="1"/>
        <w:ind w:left="673" w:firstLine="567"/>
        <w:jc w:val="both"/>
      </w:pPr>
    </w:p>
    <w:p w14:paraId="6E75CB17" w14:textId="1A7E6DE8" w:rsidR="006F0F6A" w:rsidRDefault="006F0F6A" w:rsidP="006F0F6A">
      <w:pPr>
        <w:pStyle w:val="a3"/>
        <w:spacing w:before="1"/>
        <w:ind w:left="673" w:firstLine="567"/>
        <w:jc w:val="both"/>
      </w:pPr>
      <w:r>
        <w:t>Важно! Оператор вправе вносить изменения в настоящую Политику конфиденциальности без согласия Пользователя.</w:t>
      </w:r>
    </w:p>
    <w:p w14:paraId="17400CE8" w14:textId="77777777" w:rsidR="00B73579" w:rsidRDefault="00B73579" w:rsidP="006F0F6A">
      <w:pPr>
        <w:pStyle w:val="a3"/>
        <w:spacing w:before="1"/>
        <w:ind w:left="673" w:firstLine="567"/>
        <w:jc w:val="both"/>
      </w:pPr>
    </w:p>
    <w:p w14:paraId="72E40655" w14:textId="2BB793A3" w:rsidR="006F0F6A" w:rsidRDefault="006F0F6A" w:rsidP="006F0F6A">
      <w:pPr>
        <w:pStyle w:val="a3"/>
        <w:spacing w:before="1"/>
        <w:ind w:left="673" w:firstLine="567"/>
        <w:jc w:val="both"/>
      </w:pPr>
      <w:r w:rsidRPr="006F0F6A">
        <w:t>В тексте Политики Оператор обозначает лицо, выполнившее вход на сайт</w:t>
      </w:r>
      <w:r>
        <w:t xml:space="preserve"> </w:t>
      </w:r>
      <w:hyperlink r:id="rId6" w:history="1">
        <w:r w:rsidR="00872BE6" w:rsidRPr="00EA62A7">
          <w:rPr>
            <w:rStyle w:val="a5"/>
          </w:rPr>
          <w:t>https://siyanie.design/</w:t>
        </w:r>
      </w:hyperlink>
      <w:r w:rsidR="00872BE6">
        <w:t xml:space="preserve"> </w:t>
      </w:r>
      <w:r w:rsidRPr="006F0F6A">
        <w:t xml:space="preserve"> как Пользователей Сайта</w:t>
      </w:r>
      <w:r>
        <w:t xml:space="preserve"> (Далее – Пользователь). </w:t>
      </w:r>
      <w:r w:rsidRPr="006F0F6A">
        <w:t xml:space="preserve"> </w:t>
      </w:r>
    </w:p>
    <w:p w14:paraId="788EA849" w14:textId="28E1A0D6" w:rsidR="00945B4D" w:rsidRDefault="008662E2" w:rsidP="006F0F6A">
      <w:pPr>
        <w:pStyle w:val="a3"/>
        <w:spacing w:before="1"/>
        <w:ind w:left="673" w:firstLine="567"/>
        <w:jc w:val="both"/>
      </w:pPr>
      <w:r>
        <w:t>Под</w:t>
      </w:r>
      <w:r>
        <w:rPr>
          <w:spacing w:val="40"/>
        </w:rPr>
        <w:t xml:space="preserve"> </w:t>
      </w:r>
      <w:r>
        <w:t>персональными</w:t>
      </w:r>
      <w:r>
        <w:rPr>
          <w:spacing w:val="40"/>
        </w:rPr>
        <w:t xml:space="preserve"> </w:t>
      </w:r>
      <w:r>
        <w:t>данными</w:t>
      </w:r>
      <w:r>
        <w:rPr>
          <w:spacing w:val="40"/>
        </w:rPr>
        <w:t xml:space="preserve"> </w:t>
      </w:r>
      <w:r>
        <w:t>понимается</w:t>
      </w:r>
      <w:r>
        <w:rPr>
          <w:spacing w:val="40"/>
        </w:rPr>
        <w:t xml:space="preserve"> </w:t>
      </w:r>
      <w:r>
        <w:t>информация,</w:t>
      </w:r>
      <w:r>
        <w:rPr>
          <w:spacing w:val="40"/>
        </w:rPr>
        <w:t xml:space="preserve"> </w:t>
      </w:r>
      <w:r>
        <w:t>позволяющая</w:t>
      </w:r>
      <w:r>
        <w:rPr>
          <w:spacing w:val="40"/>
        </w:rPr>
        <w:t xml:space="preserve"> </w:t>
      </w:r>
      <w:r>
        <w:t>прямо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косвенно определить конкретное физическое лицо.</w:t>
      </w:r>
    </w:p>
    <w:p w14:paraId="3BA6F317" w14:textId="61167290" w:rsidR="00F90B00" w:rsidRDefault="00F07F56" w:rsidP="00F07F56">
      <w:pPr>
        <w:pStyle w:val="a3"/>
        <w:tabs>
          <w:tab w:val="left" w:pos="4043"/>
        </w:tabs>
        <w:ind w:left="108" w:firstLine="567"/>
        <w:jc w:val="both"/>
      </w:pPr>
      <w:r>
        <w:tab/>
      </w:r>
    </w:p>
    <w:p w14:paraId="0F5A3B5B" w14:textId="285507BC" w:rsidR="00945B4D" w:rsidRDefault="008662E2">
      <w:pPr>
        <w:pStyle w:val="1"/>
        <w:numPr>
          <w:ilvl w:val="0"/>
          <w:numId w:val="2"/>
        </w:numPr>
        <w:tabs>
          <w:tab w:val="left" w:pos="914"/>
        </w:tabs>
        <w:spacing w:before="1"/>
      </w:pPr>
      <w:r>
        <w:t>Для</w:t>
      </w:r>
      <w:r>
        <w:rPr>
          <w:spacing w:val="-3"/>
        </w:rPr>
        <w:t xml:space="preserve"> </w:t>
      </w:r>
      <w:r>
        <w:t>чего</w:t>
      </w:r>
      <w:r>
        <w:rPr>
          <w:spacing w:val="-2"/>
        </w:rPr>
        <w:t xml:space="preserve"> </w:t>
      </w:r>
      <w:r w:rsidR="00F07F56">
        <w:rPr>
          <w:spacing w:val="-2"/>
        </w:rPr>
        <w:t>Пользователям сайта</w:t>
      </w:r>
      <w:r>
        <w:rPr>
          <w:spacing w:val="-3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ознакомиться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Политикой</w:t>
      </w:r>
    </w:p>
    <w:p w14:paraId="13A3D426" w14:textId="03F87982" w:rsidR="00945B4D" w:rsidRDefault="008662E2" w:rsidP="00AE47AF">
      <w:pPr>
        <w:pStyle w:val="a3"/>
        <w:ind w:left="673" w:firstLine="566"/>
      </w:pPr>
      <w:r>
        <w:t>Политика</w:t>
      </w:r>
      <w:r>
        <w:rPr>
          <w:spacing w:val="31"/>
        </w:rPr>
        <w:t xml:space="preserve"> </w:t>
      </w:r>
      <w:r>
        <w:t>поможет</w:t>
      </w:r>
      <w:r>
        <w:rPr>
          <w:spacing w:val="32"/>
        </w:rPr>
        <w:t xml:space="preserve"> </w:t>
      </w:r>
      <w:r w:rsidR="00F07F56">
        <w:t>Пользователям сайта</w:t>
      </w:r>
      <w:r>
        <w:rPr>
          <w:spacing w:val="31"/>
        </w:rPr>
        <w:t xml:space="preserve"> </w:t>
      </w:r>
      <w:r>
        <w:t>понять,</w:t>
      </w:r>
      <w:r>
        <w:rPr>
          <w:spacing w:val="31"/>
        </w:rPr>
        <w:t xml:space="preserve"> </w:t>
      </w:r>
      <w:r>
        <w:t>какие</w:t>
      </w:r>
      <w:r>
        <w:rPr>
          <w:spacing w:val="30"/>
        </w:rPr>
        <w:t xml:space="preserve"> </w:t>
      </w:r>
      <w:r>
        <w:t>действия</w:t>
      </w:r>
      <w:r>
        <w:rPr>
          <w:spacing w:val="31"/>
        </w:rPr>
        <w:t xml:space="preserve"> </w:t>
      </w:r>
      <w:r w:rsidR="00F07F56">
        <w:t>Оператор</w:t>
      </w:r>
      <w:r w:rsidR="00B73579">
        <w:rPr>
          <w:spacing w:val="31"/>
        </w:rPr>
        <w:t xml:space="preserve"> </w:t>
      </w:r>
      <w:r>
        <w:t>осуществляе</w:t>
      </w:r>
      <w:r w:rsidR="00F07F56">
        <w:t>т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 xml:space="preserve">персональными данными (сбор, обработка и защита), и какие цели </w:t>
      </w:r>
      <w:r w:rsidR="00F07F56">
        <w:t>преследует</w:t>
      </w:r>
      <w:r>
        <w:t xml:space="preserve"> при выполнении этих действий.</w:t>
      </w:r>
    </w:p>
    <w:p w14:paraId="0F0E713A" w14:textId="0520BABD" w:rsidR="00945B4D" w:rsidRDefault="008662E2" w:rsidP="00AE47AF">
      <w:pPr>
        <w:pStyle w:val="a3"/>
        <w:ind w:left="673" w:firstLine="566"/>
      </w:pPr>
      <w:r>
        <w:t>Политика содержит подробное перечисление конкретных видов персональных данных</w:t>
      </w:r>
      <w:r w:rsidR="00D47231">
        <w:t xml:space="preserve"> Пользователей</w:t>
      </w:r>
      <w:r>
        <w:t>, которые собирае</w:t>
      </w:r>
      <w:r w:rsidR="00D47231">
        <w:t>т Оператор</w:t>
      </w:r>
      <w:r>
        <w:t>, обрабатывае</w:t>
      </w:r>
      <w:r w:rsidR="00D47231">
        <w:t>т</w:t>
      </w:r>
      <w:r>
        <w:t xml:space="preserve"> и защищае</w:t>
      </w:r>
      <w:r w:rsidR="00D47231">
        <w:t>т</w:t>
      </w:r>
      <w:r>
        <w:t xml:space="preserve"> при использовании </w:t>
      </w:r>
      <w:r w:rsidR="00D47231">
        <w:t>Пользователями указанного</w:t>
      </w:r>
      <w:r>
        <w:t xml:space="preserve"> Сайта.</w:t>
      </w:r>
    </w:p>
    <w:p w14:paraId="381A731F" w14:textId="13047E1A" w:rsidR="00945B4D" w:rsidRDefault="008662E2" w:rsidP="00AE47AF">
      <w:pPr>
        <w:pStyle w:val="a3"/>
        <w:ind w:left="673" w:firstLine="566"/>
      </w:pPr>
      <w:r>
        <w:t xml:space="preserve">Принимая условия Политики путем заполнения форм на Сайте, </w:t>
      </w:r>
      <w:r w:rsidR="00D47231">
        <w:t>Пользователь</w:t>
      </w:r>
      <w:r>
        <w:t xml:space="preserve"> соглашает</w:t>
      </w:r>
      <w:r w:rsidR="00D47231">
        <w:t>ся</w:t>
      </w:r>
      <w:r>
        <w:t xml:space="preserve"> на обработку </w:t>
      </w:r>
      <w:r w:rsidR="00D47231">
        <w:t>своих</w:t>
      </w:r>
      <w:r>
        <w:t xml:space="preserve"> персональных данных. </w:t>
      </w:r>
    </w:p>
    <w:p w14:paraId="69BF36D0" w14:textId="3F4D36C8" w:rsidR="00945B4D" w:rsidRDefault="00D47231" w:rsidP="00AE47AF">
      <w:pPr>
        <w:pStyle w:val="a3"/>
        <w:ind w:left="673" w:firstLine="566"/>
      </w:pPr>
      <w:r>
        <w:t>Пользователь сайта</w:t>
      </w:r>
      <w:r w:rsidR="008662E2">
        <w:t xml:space="preserve"> гарантирует </w:t>
      </w:r>
      <w:r>
        <w:t>Оператору</w:t>
      </w:r>
      <w:r w:rsidR="008662E2">
        <w:t xml:space="preserve">, что предоставляемые данные достоверны и принадлежат </w:t>
      </w:r>
      <w:r>
        <w:t>непосредственно Пользователю</w:t>
      </w:r>
      <w:r w:rsidR="008662E2">
        <w:t>, а не третьим лицам.</w:t>
      </w:r>
    </w:p>
    <w:p w14:paraId="67A6BF7F" w14:textId="77777777" w:rsidR="00945B4D" w:rsidRDefault="00945B4D">
      <w:pPr>
        <w:pStyle w:val="a3"/>
        <w:ind w:left="0"/>
      </w:pPr>
    </w:p>
    <w:p w14:paraId="030D6799" w14:textId="77777777" w:rsidR="00945B4D" w:rsidRDefault="00945B4D">
      <w:pPr>
        <w:pStyle w:val="a3"/>
        <w:spacing w:before="3"/>
        <w:ind w:left="0"/>
      </w:pPr>
    </w:p>
    <w:p w14:paraId="344C00BF" w14:textId="1F1A270F" w:rsidR="00945B4D" w:rsidRDefault="008662E2">
      <w:pPr>
        <w:pStyle w:val="1"/>
        <w:numPr>
          <w:ilvl w:val="0"/>
          <w:numId w:val="2"/>
        </w:numPr>
        <w:tabs>
          <w:tab w:val="left" w:pos="914"/>
        </w:tabs>
        <w:spacing w:line="240" w:lineRule="auto"/>
      </w:pPr>
      <w:r>
        <w:t>В</w:t>
      </w:r>
      <w:r>
        <w:rPr>
          <w:spacing w:val="-5"/>
        </w:rPr>
        <w:t xml:space="preserve"> </w:t>
      </w:r>
      <w:r>
        <w:t>каких</w:t>
      </w:r>
      <w:r>
        <w:rPr>
          <w:spacing w:val="-5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обрабатыва</w:t>
      </w:r>
      <w:r w:rsidR="00D47231">
        <w:t>ются</w:t>
      </w:r>
      <w:r>
        <w:rPr>
          <w:spacing w:val="-3"/>
        </w:rPr>
        <w:t xml:space="preserve"> </w:t>
      </w:r>
      <w:r>
        <w:t>персональные</w:t>
      </w:r>
      <w:r>
        <w:rPr>
          <w:spacing w:val="-4"/>
        </w:rPr>
        <w:t xml:space="preserve"> </w:t>
      </w:r>
      <w:r>
        <w:rPr>
          <w:spacing w:val="-2"/>
        </w:rPr>
        <w:t>данные</w:t>
      </w:r>
      <w:r w:rsidR="00D47231">
        <w:rPr>
          <w:spacing w:val="-2"/>
        </w:rPr>
        <w:t xml:space="preserve"> Пользователей</w:t>
      </w:r>
    </w:p>
    <w:p w14:paraId="62C560A6" w14:textId="77777777" w:rsidR="00945B4D" w:rsidRDefault="00945B4D">
      <w:pPr>
        <w:pStyle w:val="a3"/>
        <w:spacing w:before="56"/>
        <w:ind w:left="0"/>
        <w:rPr>
          <w:b/>
          <w:sz w:val="20"/>
        </w:rPr>
      </w:pPr>
    </w:p>
    <w:tbl>
      <w:tblPr>
        <w:tblStyle w:val="TableNormal"/>
        <w:tblW w:w="0" w:type="auto"/>
        <w:tblInd w:w="737" w:type="dxa"/>
        <w:tblLayout w:type="fixed"/>
        <w:tblLook w:val="01E0" w:firstRow="1" w:lastRow="1" w:firstColumn="1" w:lastColumn="1" w:noHBand="0" w:noVBand="0"/>
      </w:tblPr>
      <w:tblGrid>
        <w:gridCol w:w="3477"/>
        <w:gridCol w:w="1824"/>
        <w:gridCol w:w="3969"/>
      </w:tblGrid>
      <w:tr w:rsidR="00945B4D" w14:paraId="6202DA57" w14:textId="77777777" w:rsidTr="000F1F1A">
        <w:trPr>
          <w:trHeight w:val="878"/>
        </w:trPr>
        <w:tc>
          <w:tcPr>
            <w:tcW w:w="3477" w:type="dxa"/>
          </w:tcPr>
          <w:p w14:paraId="4919B92A" w14:textId="77777777" w:rsidR="00945B4D" w:rsidRDefault="008662E2">
            <w:pPr>
              <w:pStyle w:val="TableParagraph"/>
              <w:spacing w:before="26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1824" w:type="dxa"/>
          </w:tcPr>
          <w:p w14:paraId="7AE15992" w14:textId="77777777" w:rsidR="00945B4D" w:rsidRDefault="008662E2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Категория персональных данных</w:t>
            </w:r>
          </w:p>
        </w:tc>
        <w:tc>
          <w:tcPr>
            <w:tcW w:w="3969" w:type="dxa"/>
          </w:tcPr>
          <w:p w14:paraId="323623A9" w14:textId="77777777" w:rsidR="00945B4D" w:rsidRDefault="008662E2">
            <w:pPr>
              <w:pStyle w:val="TableParagraph"/>
              <w:spacing w:before="266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Персональные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данные</w:t>
            </w:r>
          </w:p>
        </w:tc>
      </w:tr>
      <w:tr w:rsidR="00945B4D" w14:paraId="41B2D0E7" w14:textId="77777777" w:rsidTr="000F1F1A">
        <w:trPr>
          <w:trHeight w:val="978"/>
        </w:trPr>
        <w:tc>
          <w:tcPr>
            <w:tcW w:w="3477" w:type="dxa"/>
          </w:tcPr>
          <w:p w14:paraId="227F348B" w14:textId="77777777" w:rsidR="00945B4D" w:rsidRDefault="008662E2">
            <w:pPr>
              <w:pStyle w:val="TableParagraph"/>
              <w:spacing w:before="50"/>
              <w:ind w:right="182"/>
              <w:rPr>
                <w:sz w:val="24"/>
              </w:rPr>
            </w:pPr>
            <w:r>
              <w:rPr>
                <w:sz w:val="24"/>
              </w:rPr>
              <w:t>обработка информации, передаваемой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 формы обратной связи</w:t>
            </w:r>
          </w:p>
        </w:tc>
        <w:tc>
          <w:tcPr>
            <w:tcW w:w="1824" w:type="dxa"/>
          </w:tcPr>
          <w:p w14:paraId="050F726B" w14:textId="77777777" w:rsidR="00945B4D" w:rsidRDefault="00945B4D">
            <w:pPr>
              <w:pStyle w:val="TableParagraph"/>
              <w:spacing w:before="50"/>
              <w:ind w:left="0"/>
              <w:rPr>
                <w:b/>
                <w:sz w:val="24"/>
              </w:rPr>
            </w:pPr>
          </w:p>
          <w:p w14:paraId="3CA53602" w14:textId="77777777" w:rsidR="00945B4D" w:rsidRDefault="008662E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</w:p>
        </w:tc>
        <w:tc>
          <w:tcPr>
            <w:tcW w:w="3969" w:type="dxa"/>
          </w:tcPr>
          <w:p w14:paraId="2915BAFA" w14:textId="77777777" w:rsidR="00945B4D" w:rsidRDefault="008662E2">
            <w:pPr>
              <w:pStyle w:val="TableParagraph"/>
              <w:spacing w:before="50"/>
              <w:ind w:left="135"/>
              <w:rPr>
                <w:sz w:val="24"/>
              </w:rPr>
            </w:pPr>
            <w:r>
              <w:rPr>
                <w:sz w:val="24"/>
              </w:rPr>
              <w:t>ФИО, дата рождения, электронная почта,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телефона,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образование, место работы</w:t>
            </w:r>
          </w:p>
        </w:tc>
      </w:tr>
      <w:tr w:rsidR="00945B4D" w14:paraId="1B49F739" w14:textId="77777777" w:rsidTr="000F1F1A">
        <w:trPr>
          <w:trHeight w:val="758"/>
        </w:trPr>
        <w:tc>
          <w:tcPr>
            <w:tcW w:w="3477" w:type="dxa"/>
          </w:tcPr>
          <w:p w14:paraId="0404FDB8" w14:textId="77777777" w:rsidR="00945B4D" w:rsidRDefault="008662E2">
            <w:pPr>
              <w:pStyle w:val="TableParagraph"/>
              <w:spacing w:before="226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Сайта</w:t>
            </w:r>
          </w:p>
        </w:tc>
        <w:tc>
          <w:tcPr>
            <w:tcW w:w="1824" w:type="dxa"/>
          </w:tcPr>
          <w:p w14:paraId="4E86407A" w14:textId="77777777" w:rsidR="00945B4D" w:rsidRDefault="008662E2">
            <w:pPr>
              <w:pStyle w:val="TableParagraph"/>
              <w:spacing w:before="226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</w:p>
        </w:tc>
        <w:tc>
          <w:tcPr>
            <w:tcW w:w="3969" w:type="dxa"/>
          </w:tcPr>
          <w:p w14:paraId="0F6470D9" w14:textId="77777777" w:rsidR="00945B4D" w:rsidRDefault="008662E2">
            <w:pPr>
              <w:pStyle w:val="TableParagraph"/>
              <w:spacing w:before="89"/>
              <w:ind w:left="135"/>
              <w:rPr>
                <w:sz w:val="24"/>
              </w:rPr>
            </w:pPr>
            <w:r>
              <w:rPr>
                <w:sz w:val="24"/>
              </w:rPr>
              <w:t>IP-адрес вашего устройства, местоположение,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cookies</w:t>
            </w:r>
          </w:p>
        </w:tc>
      </w:tr>
      <w:tr w:rsidR="000F1F1A" w14:paraId="34F746B3" w14:textId="77777777" w:rsidTr="000F1F1A">
        <w:trPr>
          <w:trHeight w:val="1093"/>
        </w:trPr>
        <w:tc>
          <w:tcPr>
            <w:tcW w:w="3477" w:type="dxa"/>
          </w:tcPr>
          <w:p w14:paraId="6A0B9624" w14:textId="7EF392CF" w:rsidR="000F1F1A" w:rsidRDefault="000F1F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возможное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заключении договора с вами или в процессе вашего трудоустройства в ООО «СИЯНИЕ»</w:t>
            </w:r>
          </w:p>
        </w:tc>
        <w:tc>
          <w:tcPr>
            <w:tcW w:w="1824" w:type="dxa"/>
          </w:tcPr>
          <w:p w14:paraId="71331056" w14:textId="77777777" w:rsidR="000F1F1A" w:rsidRDefault="000F1F1A">
            <w:pPr>
              <w:pStyle w:val="TableParagraph"/>
              <w:ind w:left="0"/>
              <w:rPr>
                <w:b/>
                <w:sz w:val="24"/>
              </w:rPr>
            </w:pPr>
          </w:p>
          <w:p w14:paraId="4F06AE93" w14:textId="77777777" w:rsidR="000F1F1A" w:rsidRDefault="000F1F1A">
            <w:pPr>
              <w:pStyle w:val="TableParagraph"/>
              <w:ind w:left="0"/>
              <w:rPr>
                <w:b/>
                <w:sz w:val="24"/>
              </w:rPr>
            </w:pPr>
          </w:p>
          <w:p w14:paraId="4E6416A4" w14:textId="77777777" w:rsidR="000F1F1A" w:rsidRDefault="000F1F1A">
            <w:pPr>
              <w:pStyle w:val="TableParagraph"/>
              <w:spacing w:before="12"/>
              <w:ind w:left="0"/>
              <w:rPr>
                <w:b/>
                <w:sz w:val="24"/>
              </w:rPr>
            </w:pPr>
          </w:p>
          <w:p w14:paraId="648A2A9F" w14:textId="70C5783A" w:rsidR="000F1F1A" w:rsidRDefault="000F1F1A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</w:p>
        </w:tc>
        <w:tc>
          <w:tcPr>
            <w:tcW w:w="3969" w:type="dxa"/>
          </w:tcPr>
          <w:p w14:paraId="06019E45" w14:textId="77777777" w:rsidR="000F1F1A" w:rsidRDefault="000F1F1A">
            <w:pPr>
              <w:pStyle w:val="TableParagraph"/>
              <w:ind w:left="0"/>
              <w:rPr>
                <w:b/>
                <w:sz w:val="24"/>
              </w:rPr>
            </w:pPr>
          </w:p>
          <w:p w14:paraId="07215F3D" w14:textId="77777777" w:rsidR="000F1F1A" w:rsidRDefault="000F1F1A">
            <w:pPr>
              <w:pStyle w:val="TableParagraph"/>
              <w:spacing w:before="12"/>
              <w:ind w:left="0"/>
              <w:rPr>
                <w:b/>
                <w:sz w:val="24"/>
              </w:rPr>
            </w:pPr>
          </w:p>
          <w:p w14:paraId="23920C86" w14:textId="264F540B" w:rsidR="000F1F1A" w:rsidRDefault="000F1F1A">
            <w:pPr>
              <w:pStyle w:val="TableParagraph"/>
              <w:spacing w:before="106"/>
              <w:ind w:left="135"/>
              <w:rPr>
                <w:sz w:val="24"/>
              </w:rPr>
            </w:pPr>
            <w:r>
              <w:rPr>
                <w:sz w:val="24"/>
              </w:rPr>
              <w:t>ФИО, дата рождения, электронная почта,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телефона,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образование, место работы</w:t>
            </w:r>
          </w:p>
        </w:tc>
      </w:tr>
      <w:tr w:rsidR="000F1F1A" w14:paraId="28E01111" w14:textId="77777777" w:rsidTr="000F1F1A">
        <w:trPr>
          <w:trHeight w:val="1890"/>
        </w:trPr>
        <w:tc>
          <w:tcPr>
            <w:tcW w:w="3477" w:type="dxa"/>
          </w:tcPr>
          <w:p w14:paraId="6675A779" w14:textId="77777777" w:rsidR="000F1F1A" w:rsidRDefault="000F1F1A">
            <w:pPr>
              <w:pStyle w:val="TableParagraph"/>
              <w:spacing w:before="75"/>
              <w:rPr>
                <w:sz w:val="24"/>
              </w:rPr>
            </w:pPr>
            <w:r>
              <w:rPr>
                <w:sz w:val="24"/>
              </w:rPr>
              <w:lastRenderedPageBreak/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иных исследований</w:t>
            </w:r>
          </w:p>
          <w:p w14:paraId="383627E0" w14:textId="4AA6C6F1" w:rsidR="000F1F1A" w:rsidRDefault="000F1F1A" w:rsidP="00D47231">
            <w:pPr>
              <w:pStyle w:val="TableParagraph"/>
              <w:spacing w:before="148"/>
              <w:ind w:right="182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 обезличенных данных)</w:t>
            </w:r>
          </w:p>
        </w:tc>
        <w:tc>
          <w:tcPr>
            <w:tcW w:w="1824" w:type="dxa"/>
          </w:tcPr>
          <w:p w14:paraId="36059224" w14:textId="77777777" w:rsidR="000F1F1A" w:rsidRDefault="000F1F1A">
            <w:pPr>
              <w:pStyle w:val="TableParagraph"/>
              <w:spacing w:before="212"/>
              <w:ind w:left="0"/>
              <w:rPr>
                <w:b/>
                <w:sz w:val="24"/>
              </w:rPr>
            </w:pPr>
          </w:p>
          <w:p w14:paraId="727C175B" w14:textId="0EC444B9" w:rsidR="000F1F1A" w:rsidRDefault="000F1F1A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</w:p>
        </w:tc>
        <w:tc>
          <w:tcPr>
            <w:tcW w:w="3969" w:type="dxa"/>
          </w:tcPr>
          <w:p w14:paraId="36B52282" w14:textId="77777777" w:rsidR="000F1F1A" w:rsidRDefault="000F1F1A">
            <w:pPr>
              <w:pStyle w:val="TableParagraph"/>
              <w:spacing w:before="75"/>
              <w:ind w:left="0"/>
              <w:rPr>
                <w:b/>
                <w:sz w:val="24"/>
              </w:rPr>
            </w:pPr>
          </w:p>
          <w:p w14:paraId="70D7FBB4" w14:textId="5DF9B4D5" w:rsidR="000F1F1A" w:rsidRDefault="000F1F1A">
            <w:pPr>
              <w:pStyle w:val="TableParagraph"/>
              <w:ind w:left="135"/>
              <w:rPr>
                <w:sz w:val="24"/>
              </w:rPr>
            </w:pPr>
            <w:r>
              <w:rPr>
                <w:sz w:val="24"/>
              </w:rPr>
              <w:t>IP-адрес вашего устройства, местоположение,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файлы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cookies</w:t>
            </w:r>
          </w:p>
        </w:tc>
      </w:tr>
    </w:tbl>
    <w:p w14:paraId="39DB33CB" w14:textId="77777777" w:rsidR="00945B4D" w:rsidRDefault="00945B4D">
      <w:pPr>
        <w:rPr>
          <w:sz w:val="24"/>
        </w:rPr>
        <w:sectPr w:rsidR="00945B4D">
          <w:type w:val="continuous"/>
          <w:pgSz w:w="11910" w:h="16840"/>
          <w:pgMar w:top="1040" w:right="740" w:bottom="942" w:left="600" w:header="720" w:footer="720" w:gutter="0"/>
          <w:cols w:space="720"/>
        </w:sectPr>
      </w:pPr>
    </w:p>
    <w:tbl>
      <w:tblPr>
        <w:tblStyle w:val="TableNormal"/>
        <w:tblW w:w="0" w:type="auto"/>
        <w:tblInd w:w="737" w:type="dxa"/>
        <w:tblLayout w:type="fixed"/>
        <w:tblLook w:val="01E0" w:firstRow="1" w:lastRow="1" w:firstColumn="1" w:lastColumn="1" w:noHBand="0" w:noVBand="0"/>
      </w:tblPr>
      <w:tblGrid>
        <w:gridCol w:w="3334"/>
        <w:gridCol w:w="1512"/>
        <w:gridCol w:w="4738"/>
      </w:tblGrid>
      <w:tr w:rsidR="00945B4D" w14:paraId="708B21FB" w14:textId="77777777">
        <w:trPr>
          <w:trHeight w:val="1094"/>
        </w:trPr>
        <w:tc>
          <w:tcPr>
            <w:tcW w:w="3334" w:type="dxa"/>
          </w:tcPr>
          <w:p w14:paraId="295EC266" w14:textId="77777777" w:rsidR="00945B4D" w:rsidRDefault="008662E2">
            <w:pPr>
              <w:pStyle w:val="TableParagraph"/>
              <w:spacing w:before="129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обязательных</w:t>
            </w:r>
          </w:p>
          <w:p w14:paraId="335479C1" w14:textId="77777777" w:rsidR="00945B4D" w:rsidRDefault="008662E2">
            <w:pPr>
              <w:pStyle w:val="TableParagraph"/>
              <w:ind w:right="253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законодательства </w:t>
            </w:r>
            <w:r>
              <w:rPr>
                <w:spacing w:val="-6"/>
                <w:sz w:val="24"/>
              </w:rPr>
              <w:t>РФ</w:t>
            </w:r>
          </w:p>
        </w:tc>
        <w:tc>
          <w:tcPr>
            <w:tcW w:w="1512" w:type="dxa"/>
          </w:tcPr>
          <w:p w14:paraId="4ACFAB84" w14:textId="77777777" w:rsidR="00945B4D" w:rsidRDefault="00945B4D">
            <w:pPr>
              <w:pStyle w:val="TableParagraph"/>
              <w:spacing w:before="129"/>
              <w:ind w:left="0"/>
              <w:rPr>
                <w:b/>
                <w:sz w:val="24"/>
              </w:rPr>
            </w:pPr>
          </w:p>
          <w:p w14:paraId="1BF3CEF5" w14:textId="77777777" w:rsidR="00945B4D" w:rsidRDefault="008662E2">
            <w:pPr>
              <w:pStyle w:val="TableParagraph"/>
              <w:ind w:left="258"/>
              <w:rPr>
                <w:sz w:val="24"/>
              </w:rPr>
            </w:pPr>
            <w:r>
              <w:rPr>
                <w:spacing w:val="-2"/>
                <w:sz w:val="24"/>
              </w:rPr>
              <w:t>общие</w:t>
            </w:r>
          </w:p>
        </w:tc>
        <w:tc>
          <w:tcPr>
            <w:tcW w:w="4738" w:type="dxa"/>
          </w:tcPr>
          <w:p w14:paraId="735744F9" w14:textId="77777777" w:rsidR="00945B4D" w:rsidRDefault="008662E2">
            <w:pPr>
              <w:pStyle w:val="TableParagraph"/>
              <w:spacing w:line="266" w:lineRule="exact"/>
              <w:ind w:left="590"/>
              <w:rPr>
                <w:sz w:val="24"/>
              </w:rPr>
            </w:pPr>
            <w:r>
              <w:rPr>
                <w:sz w:val="24"/>
              </w:rPr>
              <w:t>ФИО,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2"/>
                <w:sz w:val="24"/>
              </w:rPr>
              <w:t xml:space="preserve"> электронная</w:t>
            </w:r>
          </w:p>
          <w:p w14:paraId="75FDF898" w14:textId="77777777" w:rsidR="00945B4D" w:rsidRDefault="008662E2">
            <w:pPr>
              <w:pStyle w:val="TableParagraph"/>
              <w:ind w:left="590"/>
              <w:rPr>
                <w:sz w:val="24"/>
              </w:rPr>
            </w:pPr>
            <w:r>
              <w:rPr>
                <w:sz w:val="24"/>
              </w:rPr>
              <w:t>почта,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IP-адрес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вашего</w:t>
            </w:r>
          </w:p>
          <w:p w14:paraId="2B36CE0A" w14:textId="77777777" w:rsidR="00945B4D" w:rsidRDefault="008662E2">
            <w:pPr>
              <w:pStyle w:val="TableParagraph"/>
              <w:spacing w:line="270" w:lineRule="atLeast"/>
              <w:ind w:left="590"/>
              <w:rPr>
                <w:sz w:val="24"/>
              </w:rPr>
            </w:pPr>
            <w:r>
              <w:rPr>
                <w:sz w:val="24"/>
              </w:rPr>
              <w:t>устройства,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местоположение,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файлы </w:t>
            </w:r>
            <w:r>
              <w:rPr>
                <w:spacing w:val="-2"/>
                <w:sz w:val="24"/>
              </w:rPr>
              <w:t>cookies</w:t>
            </w:r>
          </w:p>
        </w:tc>
      </w:tr>
    </w:tbl>
    <w:p w14:paraId="24A39DE9" w14:textId="77777777" w:rsidR="00945B4D" w:rsidRDefault="00945B4D">
      <w:pPr>
        <w:pStyle w:val="a3"/>
        <w:spacing w:before="21"/>
        <w:ind w:left="0"/>
        <w:rPr>
          <w:b/>
        </w:rPr>
      </w:pPr>
    </w:p>
    <w:p w14:paraId="33EDB3B6" w14:textId="6A3E8BD0" w:rsidR="00945B4D" w:rsidRDefault="008662E2">
      <w:pPr>
        <w:pStyle w:val="a4"/>
        <w:numPr>
          <w:ilvl w:val="0"/>
          <w:numId w:val="2"/>
        </w:numPr>
        <w:tabs>
          <w:tab w:val="left" w:pos="914"/>
        </w:tabs>
        <w:rPr>
          <w:b/>
          <w:sz w:val="24"/>
        </w:rPr>
      </w:pPr>
      <w:r>
        <w:rPr>
          <w:b/>
          <w:sz w:val="24"/>
        </w:rPr>
        <w:t>Какие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еще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персональные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може</w:t>
      </w:r>
      <w:r w:rsidR="00D47231">
        <w:rPr>
          <w:b/>
          <w:sz w:val="24"/>
        </w:rPr>
        <w:t>т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обрабатывать</w:t>
      </w:r>
      <w:r w:rsidR="00D47231">
        <w:rPr>
          <w:b/>
          <w:spacing w:val="-2"/>
          <w:sz w:val="24"/>
        </w:rPr>
        <w:t xml:space="preserve"> Оператор</w:t>
      </w:r>
    </w:p>
    <w:p w14:paraId="41140C35" w14:textId="17861EBF" w:rsidR="00945B4D" w:rsidRDefault="008662E2" w:rsidP="00AE47AF">
      <w:pPr>
        <w:pStyle w:val="a3"/>
        <w:ind w:left="674" w:right="113" w:firstLine="566"/>
        <w:jc w:val="both"/>
      </w:pPr>
      <w:r>
        <w:t>Также обрабатыва</w:t>
      </w:r>
      <w:r w:rsidR="00D47231">
        <w:t>ются</w:t>
      </w:r>
      <w:r>
        <w:t xml:space="preserve"> персональные данные, которые </w:t>
      </w:r>
      <w:r w:rsidR="00D47231">
        <w:t>Пользователь</w:t>
      </w:r>
      <w:r>
        <w:t xml:space="preserve"> сам предоставляет </w:t>
      </w:r>
      <w:r w:rsidR="00D47231">
        <w:t>Оператору</w:t>
      </w:r>
      <w:r>
        <w:t xml:space="preserve"> при загрузке файлов в формах обратной связи.</w:t>
      </w:r>
    </w:p>
    <w:p w14:paraId="392524D9" w14:textId="77777777" w:rsidR="00945B4D" w:rsidRDefault="00945B4D">
      <w:pPr>
        <w:pStyle w:val="a3"/>
        <w:spacing w:before="3"/>
        <w:ind w:left="0"/>
      </w:pPr>
    </w:p>
    <w:p w14:paraId="61035945" w14:textId="5749A5C9" w:rsidR="00945B4D" w:rsidRDefault="008662E2">
      <w:pPr>
        <w:pStyle w:val="1"/>
        <w:numPr>
          <w:ilvl w:val="0"/>
          <w:numId w:val="2"/>
        </w:numPr>
        <w:tabs>
          <w:tab w:val="left" w:pos="914"/>
        </w:tabs>
      </w:pPr>
      <w:r>
        <w:t>Какие</w:t>
      </w:r>
      <w:r>
        <w:rPr>
          <w:spacing w:val="-6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 w:rsidR="00D47231">
        <w:t>Оператор</w:t>
      </w:r>
      <w:r>
        <w:rPr>
          <w:spacing w:val="-7"/>
        </w:rPr>
        <w:t xml:space="preserve"> </w:t>
      </w:r>
      <w:r>
        <w:t>совершае</w:t>
      </w:r>
      <w:r w:rsidR="00D47231">
        <w:t>т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персональными</w:t>
      </w:r>
      <w:r>
        <w:rPr>
          <w:spacing w:val="-3"/>
        </w:rPr>
        <w:t xml:space="preserve"> </w:t>
      </w:r>
      <w:r>
        <w:rPr>
          <w:spacing w:val="-2"/>
        </w:rPr>
        <w:t>данными</w:t>
      </w:r>
      <w:r w:rsidR="00D47231">
        <w:rPr>
          <w:spacing w:val="-2"/>
        </w:rPr>
        <w:t xml:space="preserve"> Пользователей</w:t>
      </w:r>
    </w:p>
    <w:p w14:paraId="58848DFF" w14:textId="789DFDA5" w:rsidR="00945B4D" w:rsidRDefault="008662E2">
      <w:pPr>
        <w:pStyle w:val="a3"/>
        <w:spacing w:line="274" w:lineRule="exact"/>
        <w:ind w:left="674"/>
      </w:pPr>
      <w:r>
        <w:t>В</w:t>
      </w:r>
      <w:r>
        <w:rPr>
          <w:spacing w:val="-6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 w:rsidR="00D47231">
        <w:t xml:space="preserve">выраженным </w:t>
      </w:r>
      <w:r>
        <w:t>согласием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 xml:space="preserve">персональных данных </w:t>
      </w:r>
      <w:r w:rsidR="00D47231">
        <w:t>Оператор</w:t>
      </w:r>
      <w:r>
        <w:rPr>
          <w:spacing w:val="-2"/>
        </w:rPr>
        <w:t xml:space="preserve"> </w:t>
      </w:r>
      <w:r>
        <w:t>осуществляе</w:t>
      </w:r>
      <w:r w:rsidR="00D47231">
        <w:t>т</w:t>
      </w:r>
      <w:r>
        <w:rPr>
          <w:spacing w:val="-5"/>
        </w:rPr>
        <w:t>:</w:t>
      </w:r>
    </w:p>
    <w:p w14:paraId="704858FC" w14:textId="77777777" w:rsidR="00945B4D" w:rsidRDefault="008662E2">
      <w:pPr>
        <w:pStyle w:val="a4"/>
        <w:numPr>
          <w:ilvl w:val="1"/>
          <w:numId w:val="2"/>
        </w:numPr>
        <w:tabs>
          <w:tab w:val="left" w:pos="2232"/>
        </w:tabs>
        <w:spacing w:before="2" w:line="240" w:lineRule="auto"/>
        <w:ind w:hanging="487"/>
        <w:rPr>
          <w:sz w:val="24"/>
        </w:rPr>
      </w:pPr>
      <w:bookmarkStart w:id="0" w:name="_Hlk173837664"/>
      <w:r>
        <w:rPr>
          <w:spacing w:val="-4"/>
          <w:sz w:val="24"/>
        </w:rPr>
        <w:t>сбор</w:t>
      </w:r>
    </w:p>
    <w:p w14:paraId="228AA439" w14:textId="77777777" w:rsidR="00945B4D" w:rsidRDefault="008662E2">
      <w:pPr>
        <w:pStyle w:val="a4"/>
        <w:numPr>
          <w:ilvl w:val="1"/>
          <w:numId w:val="2"/>
        </w:numPr>
        <w:tabs>
          <w:tab w:val="left" w:pos="2232"/>
        </w:tabs>
        <w:spacing w:before="1" w:line="293" w:lineRule="exact"/>
        <w:ind w:hanging="487"/>
        <w:rPr>
          <w:sz w:val="24"/>
        </w:rPr>
      </w:pPr>
      <w:r>
        <w:rPr>
          <w:spacing w:val="-2"/>
          <w:sz w:val="24"/>
        </w:rPr>
        <w:t>систематизацию</w:t>
      </w:r>
    </w:p>
    <w:p w14:paraId="3BCAEF1B" w14:textId="77777777" w:rsidR="00945B4D" w:rsidRDefault="008662E2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  <w:rPr>
          <w:sz w:val="24"/>
        </w:rPr>
      </w:pPr>
      <w:r>
        <w:rPr>
          <w:spacing w:val="-2"/>
          <w:sz w:val="24"/>
        </w:rPr>
        <w:t>накопление</w:t>
      </w:r>
    </w:p>
    <w:p w14:paraId="7343B4D3" w14:textId="77777777" w:rsidR="00945B4D" w:rsidRDefault="008662E2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  <w:rPr>
          <w:sz w:val="24"/>
        </w:rPr>
      </w:pPr>
      <w:r>
        <w:rPr>
          <w:spacing w:val="-2"/>
          <w:sz w:val="24"/>
        </w:rPr>
        <w:t>хранение</w:t>
      </w:r>
    </w:p>
    <w:p w14:paraId="077CF093" w14:textId="77777777" w:rsidR="00945B4D" w:rsidRDefault="008662E2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  <w:rPr>
          <w:sz w:val="24"/>
        </w:rPr>
      </w:pPr>
      <w:r>
        <w:rPr>
          <w:sz w:val="24"/>
        </w:rPr>
        <w:t>уточнение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изменение)</w:t>
      </w:r>
    </w:p>
    <w:p w14:paraId="5F25FCDC" w14:textId="77777777" w:rsidR="00945B4D" w:rsidRDefault="008662E2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  <w:rPr>
          <w:sz w:val="24"/>
        </w:rPr>
      </w:pPr>
      <w:r>
        <w:rPr>
          <w:spacing w:val="-2"/>
          <w:sz w:val="24"/>
        </w:rPr>
        <w:t>использование</w:t>
      </w:r>
    </w:p>
    <w:p w14:paraId="4F626C5F" w14:textId="77777777" w:rsidR="00945B4D" w:rsidRDefault="008662E2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  <w:rPr>
          <w:sz w:val="24"/>
        </w:rPr>
      </w:pPr>
      <w:r>
        <w:rPr>
          <w:sz w:val="24"/>
        </w:rPr>
        <w:t>передачу</w:t>
      </w:r>
      <w:r>
        <w:rPr>
          <w:spacing w:val="-8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лицам</w:t>
      </w:r>
    </w:p>
    <w:p w14:paraId="0DE45A4C" w14:textId="77777777" w:rsidR="00945B4D" w:rsidRDefault="008662E2">
      <w:pPr>
        <w:pStyle w:val="a4"/>
        <w:numPr>
          <w:ilvl w:val="1"/>
          <w:numId w:val="2"/>
        </w:numPr>
        <w:tabs>
          <w:tab w:val="left" w:pos="2232"/>
        </w:tabs>
        <w:spacing w:before="1" w:line="293" w:lineRule="exact"/>
        <w:ind w:hanging="487"/>
        <w:rPr>
          <w:sz w:val="24"/>
        </w:rPr>
      </w:pPr>
      <w:r>
        <w:rPr>
          <w:spacing w:val="-2"/>
          <w:sz w:val="24"/>
        </w:rPr>
        <w:t>удаление</w:t>
      </w:r>
    </w:p>
    <w:p w14:paraId="0C68CAA9" w14:textId="77777777" w:rsidR="00945B4D" w:rsidRDefault="008662E2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  <w:rPr>
          <w:sz w:val="24"/>
        </w:rPr>
      </w:pPr>
      <w:r>
        <w:rPr>
          <w:spacing w:val="-2"/>
          <w:sz w:val="24"/>
        </w:rPr>
        <w:t>уничтожение</w:t>
      </w:r>
    </w:p>
    <w:bookmarkEnd w:id="0"/>
    <w:p w14:paraId="2B337FF3" w14:textId="77777777" w:rsidR="00945B4D" w:rsidRDefault="00945B4D">
      <w:pPr>
        <w:pStyle w:val="a3"/>
        <w:spacing w:before="2"/>
        <w:ind w:left="0"/>
      </w:pPr>
    </w:p>
    <w:p w14:paraId="71C05CD9" w14:textId="4C9584F8" w:rsidR="00945B4D" w:rsidRDefault="008662E2">
      <w:pPr>
        <w:pStyle w:val="1"/>
        <w:numPr>
          <w:ilvl w:val="0"/>
          <w:numId w:val="2"/>
        </w:numPr>
        <w:tabs>
          <w:tab w:val="left" w:pos="914"/>
        </w:tabs>
        <w:jc w:val="both"/>
      </w:pPr>
      <w:bookmarkStart w:id="1" w:name="_Hlk173837808"/>
      <w:r>
        <w:rPr>
          <w:spacing w:val="-9"/>
        </w:rPr>
        <w:t xml:space="preserve"> </w:t>
      </w:r>
      <w:r w:rsidR="00D47231">
        <w:t>Оператор</w:t>
      </w:r>
      <w:r>
        <w:rPr>
          <w:spacing w:val="-4"/>
        </w:rPr>
        <w:t xml:space="preserve"> </w:t>
      </w:r>
      <w:r>
        <w:t>може</w:t>
      </w:r>
      <w:r w:rsidR="00D47231">
        <w:t>т</w:t>
      </w:r>
      <w:r>
        <w:rPr>
          <w:spacing w:val="-2"/>
        </w:rPr>
        <w:t xml:space="preserve"> </w:t>
      </w:r>
      <w:r>
        <w:t>передавать</w:t>
      </w:r>
      <w:r>
        <w:rPr>
          <w:spacing w:val="-4"/>
        </w:rPr>
        <w:t xml:space="preserve"> </w:t>
      </w:r>
      <w:r>
        <w:t>персональные</w:t>
      </w:r>
      <w:r>
        <w:rPr>
          <w:spacing w:val="-5"/>
        </w:rPr>
        <w:t xml:space="preserve"> </w:t>
      </w:r>
      <w:r>
        <w:rPr>
          <w:spacing w:val="-2"/>
        </w:rPr>
        <w:t>данные</w:t>
      </w:r>
      <w:r w:rsidR="00D47231">
        <w:rPr>
          <w:spacing w:val="-2"/>
        </w:rPr>
        <w:t xml:space="preserve"> Пользователей</w:t>
      </w:r>
      <w:r w:rsidR="004D432E">
        <w:rPr>
          <w:spacing w:val="-2"/>
        </w:rPr>
        <w:t xml:space="preserve"> </w:t>
      </w:r>
      <w:r w:rsidR="004D432E" w:rsidRPr="004D432E">
        <w:rPr>
          <w:spacing w:val="-2"/>
        </w:rPr>
        <w:t>третьим лицам</w:t>
      </w:r>
    </w:p>
    <w:bookmarkEnd w:id="1"/>
    <w:p w14:paraId="7693D358" w14:textId="427FEDA9" w:rsidR="004D432E" w:rsidRDefault="004D432E" w:rsidP="00AE47AF">
      <w:pPr>
        <w:pStyle w:val="a3"/>
        <w:spacing w:before="3"/>
        <w:ind w:left="674"/>
      </w:pPr>
      <w:r>
        <w:t xml:space="preserve">          В отношении персональной информации Пользовател</w:t>
      </w:r>
      <w:r w:rsidR="009B7526">
        <w:t>я</w:t>
      </w:r>
      <w:r>
        <w:t xml:space="preserve"> сохраняется ее конфиденциальность, кроме случаев добровольного предоставления Пользовател</w:t>
      </w:r>
      <w:r w:rsidR="009B7526">
        <w:t>ем</w:t>
      </w:r>
      <w:r>
        <w:t xml:space="preserve">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14:paraId="201FCC4F" w14:textId="74EE6BB4" w:rsidR="004D432E" w:rsidRDefault="004D432E" w:rsidP="00AE47AF">
      <w:pPr>
        <w:pStyle w:val="a3"/>
        <w:spacing w:before="3"/>
        <w:ind w:left="674"/>
      </w:pPr>
      <w:r>
        <w:t xml:space="preserve">         Оператор вправе передать персональную информацию Пользователя третьим лицам в следующих случаях:</w:t>
      </w:r>
    </w:p>
    <w:p w14:paraId="0F350363" w14:textId="77777777" w:rsidR="004D432E" w:rsidRDefault="004D432E" w:rsidP="004D432E">
      <w:pPr>
        <w:pStyle w:val="a3"/>
        <w:spacing w:before="3"/>
      </w:pPr>
    </w:p>
    <w:p w14:paraId="6EC81714" w14:textId="77777777" w:rsidR="004D432E" w:rsidRPr="004D432E" w:rsidRDefault="004D432E" w:rsidP="004D432E">
      <w:pPr>
        <w:pStyle w:val="a4"/>
        <w:numPr>
          <w:ilvl w:val="1"/>
          <w:numId w:val="2"/>
        </w:numPr>
        <w:tabs>
          <w:tab w:val="left" w:pos="2232"/>
        </w:tabs>
        <w:spacing w:before="1" w:line="293" w:lineRule="exact"/>
        <w:ind w:hanging="487"/>
        <w:rPr>
          <w:sz w:val="24"/>
        </w:rPr>
      </w:pPr>
      <w:bookmarkStart w:id="2" w:name="_Hlk173839065"/>
      <w:r w:rsidRPr="004D432E">
        <w:rPr>
          <w:spacing w:val="-4"/>
          <w:sz w:val="24"/>
        </w:rPr>
        <w:t>Пользователь выразил согласие на такие действия</w:t>
      </w:r>
      <w:r>
        <w:rPr>
          <w:spacing w:val="-4"/>
          <w:sz w:val="24"/>
        </w:rPr>
        <w:t>;</w:t>
      </w:r>
    </w:p>
    <w:p w14:paraId="351C40EF" w14:textId="02BAD63A" w:rsidR="004D432E" w:rsidRPr="004D432E" w:rsidRDefault="004D432E" w:rsidP="004D432E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  <w:rPr>
          <w:sz w:val="24"/>
        </w:rPr>
      </w:pPr>
      <w:r w:rsidRPr="004D432E">
        <w:rPr>
          <w:spacing w:val="-2"/>
          <w:sz w:val="24"/>
        </w:rPr>
        <w:t>Передача необходима для использования Пользователем определенного сервиса либо для исполнения определенного соглашения или договора с Пользователем</w:t>
      </w:r>
      <w:r>
        <w:rPr>
          <w:spacing w:val="-2"/>
          <w:sz w:val="24"/>
        </w:rPr>
        <w:t>;</w:t>
      </w:r>
    </w:p>
    <w:p w14:paraId="57990341" w14:textId="028BE069" w:rsidR="004D432E" w:rsidRDefault="004D432E" w:rsidP="004D432E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  <w:rPr>
          <w:sz w:val="24"/>
        </w:rPr>
      </w:pPr>
      <w:r>
        <w:rPr>
          <w:spacing w:val="-2"/>
          <w:sz w:val="24"/>
        </w:rPr>
        <w:t>Накопление;</w:t>
      </w:r>
    </w:p>
    <w:p w14:paraId="6401C6FF" w14:textId="4B2CDA69" w:rsidR="004D432E" w:rsidRPr="004D432E" w:rsidRDefault="004D432E" w:rsidP="004D432E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  <w:rPr>
          <w:sz w:val="24"/>
        </w:rPr>
      </w:pPr>
      <w:r w:rsidRPr="004D432E">
        <w:rPr>
          <w:spacing w:val="-2"/>
          <w:sz w:val="24"/>
        </w:rPr>
        <w:t>Передача предусмотрена российским или иным применимым законодательством в рамках установленной законодательством процедуры</w:t>
      </w:r>
      <w:r>
        <w:rPr>
          <w:spacing w:val="-2"/>
          <w:sz w:val="24"/>
        </w:rPr>
        <w:t>;</w:t>
      </w:r>
    </w:p>
    <w:p w14:paraId="0BF30EAF" w14:textId="77777777" w:rsidR="004D432E" w:rsidRDefault="004D432E" w:rsidP="004D432E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  <w:rPr>
          <w:sz w:val="24"/>
        </w:rPr>
      </w:pPr>
      <w:r w:rsidRPr="004D432E">
        <w:rPr>
          <w:sz w:val="24"/>
        </w:rPr>
        <w:t>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bookmarkEnd w:id="2"/>
    <w:p w14:paraId="1E1EF83D" w14:textId="77777777" w:rsidR="004D432E" w:rsidRDefault="004D432E" w:rsidP="004D432E">
      <w:pPr>
        <w:pStyle w:val="a4"/>
        <w:tabs>
          <w:tab w:val="left" w:pos="2232"/>
        </w:tabs>
        <w:spacing w:line="293" w:lineRule="exact"/>
        <w:ind w:left="2232" w:firstLine="0"/>
        <w:rPr>
          <w:sz w:val="24"/>
        </w:rPr>
      </w:pPr>
    </w:p>
    <w:p w14:paraId="3C69C63F" w14:textId="77777777" w:rsidR="004D432E" w:rsidRDefault="004D432E" w:rsidP="004D432E">
      <w:pPr>
        <w:pStyle w:val="a4"/>
        <w:tabs>
          <w:tab w:val="left" w:pos="2232"/>
        </w:tabs>
        <w:spacing w:line="293" w:lineRule="exact"/>
        <w:ind w:left="2232" w:firstLine="0"/>
        <w:rPr>
          <w:sz w:val="24"/>
        </w:rPr>
      </w:pPr>
    </w:p>
    <w:p w14:paraId="10E7B0CB" w14:textId="5D52ABA2" w:rsidR="00945B4D" w:rsidRDefault="008662E2" w:rsidP="004D432E">
      <w:pPr>
        <w:pStyle w:val="1"/>
        <w:numPr>
          <w:ilvl w:val="0"/>
          <w:numId w:val="2"/>
        </w:numPr>
        <w:tabs>
          <w:tab w:val="left" w:pos="914"/>
        </w:tabs>
        <w:jc w:val="both"/>
      </w:pPr>
      <w:r>
        <w:t>Срок</w:t>
      </w:r>
      <w:r w:rsidRPr="004D432E">
        <w:rPr>
          <w:spacing w:val="-6"/>
        </w:rPr>
        <w:t xml:space="preserve"> </w:t>
      </w:r>
      <w:r>
        <w:t>обработки</w:t>
      </w:r>
      <w:r w:rsidRPr="004D432E">
        <w:rPr>
          <w:spacing w:val="-5"/>
        </w:rPr>
        <w:t xml:space="preserve"> </w:t>
      </w:r>
      <w:r>
        <w:t>и</w:t>
      </w:r>
      <w:r w:rsidRPr="004D432E">
        <w:rPr>
          <w:spacing w:val="-5"/>
        </w:rPr>
        <w:t xml:space="preserve"> </w:t>
      </w:r>
      <w:r>
        <w:t>порядок</w:t>
      </w:r>
      <w:r w:rsidRPr="004D432E">
        <w:rPr>
          <w:spacing w:val="-4"/>
        </w:rPr>
        <w:t xml:space="preserve"> </w:t>
      </w:r>
      <w:r>
        <w:t>уничтожения</w:t>
      </w:r>
      <w:r w:rsidRPr="004D432E">
        <w:rPr>
          <w:spacing w:val="-5"/>
        </w:rPr>
        <w:t xml:space="preserve"> </w:t>
      </w:r>
      <w:r>
        <w:t>ваших</w:t>
      </w:r>
      <w:r w:rsidRPr="004D432E">
        <w:rPr>
          <w:spacing w:val="-5"/>
        </w:rPr>
        <w:t xml:space="preserve"> </w:t>
      </w:r>
      <w:r>
        <w:t>персональных</w:t>
      </w:r>
      <w:r w:rsidRPr="004D432E">
        <w:rPr>
          <w:spacing w:val="-4"/>
        </w:rPr>
        <w:t xml:space="preserve"> </w:t>
      </w:r>
      <w:r w:rsidRPr="004D432E">
        <w:rPr>
          <w:spacing w:val="-2"/>
        </w:rPr>
        <w:t>данных</w:t>
      </w:r>
    </w:p>
    <w:p w14:paraId="23760555" w14:textId="5641A6A9" w:rsidR="00945B4D" w:rsidRDefault="00F72461" w:rsidP="00AE47AF">
      <w:pPr>
        <w:pStyle w:val="a3"/>
        <w:ind w:left="673" w:firstLine="566"/>
      </w:pPr>
      <w:r>
        <w:t>П</w:t>
      </w:r>
      <w:r w:rsidR="008662E2">
        <w:t>ерсональные</w:t>
      </w:r>
      <w:r w:rsidR="008662E2">
        <w:rPr>
          <w:spacing w:val="36"/>
        </w:rPr>
        <w:t xml:space="preserve"> </w:t>
      </w:r>
      <w:r w:rsidR="008662E2">
        <w:t>данные</w:t>
      </w:r>
      <w:r w:rsidR="008662E2">
        <w:rPr>
          <w:spacing w:val="36"/>
        </w:rPr>
        <w:t xml:space="preserve"> </w:t>
      </w:r>
      <w:r w:rsidRPr="006F14C5">
        <w:t>Пользовател</w:t>
      </w:r>
      <w:r w:rsidR="009B7526" w:rsidRPr="006F14C5">
        <w:t>я</w:t>
      </w:r>
      <w:r>
        <w:rPr>
          <w:spacing w:val="36"/>
        </w:rPr>
        <w:t xml:space="preserve"> </w:t>
      </w:r>
      <w:r w:rsidR="008662E2">
        <w:t>обрабатываются</w:t>
      </w:r>
      <w:r w:rsidR="008662E2">
        <w:rPr>
          <w:spacing w:val="39"/>
        </w:rPr>
        <w:t xml:space="preserve"> </w:t>
      </w:r>
      <w:r>
        <w:t>Оператором</w:t>
      </w:r>
      <w:r w:rsidR="008662E2">
        <w:rPr>
          <w:spacing w:val="38"/>
        </w:rPr>
        <w:t xml:space="preserve"> </w:t>
      </w:r>
      <w:r w:rsidR="008662E2">
        <w:t>до</w:t>
      </w:r>
      <w:r w:rsidR="008662E2">
        <w:rPr>
          <w:spacing w:val="37"/>
        </w:rPr>
        <w:t xml:space="preserve"> </w:t>
      </w:r>
      <w:r w:rsidR="008662E2">
        <w:t>момента</w:t>
      </w:r>
      <w:r w:rsidR="008662E2">
        <w:rPr>
          <w:spacing w:val="37"/>
        </w:rPr>
        <w:t xml:space="preserve"> </w:t>
      </w:r>
      <w:r w:rsidR="008662E2">
        <w:t>отзыва</w:t>
      </w:r>
      <w:r w:rsidR="008662E2">
        <w:rPr>
          <w:spacing w:val="36"/>
        </w:rPr>
        <w:t xml:space="preserve"> </w:t>
      </w:r>
      <w:r w:rsidR="008662E2">
        <w:t>согласия</w:t>
      </w:r>
      <w:r w:rsidR="008662E2">
        <w:rPr>
          <w:spacing w:val="37"/>
        </w:rPr>
        <w:t xml:space="preserve"> </w:t>
      </w:r>
      <w:r w:rsidR="008662E2">
        <w:t>на</w:t>
      </w:r>
      <w:r w:rsidR="008662E2">
        <w:rPr>
          <w:spacing w:val="36"/>
        </w:rPr>
        <w:t xml:space="preserve"> </w:t>
      </w:r>
      <w:r w:rsidR="008662E2">
        <w:t>их обработку либо до момента достижения цели их обработки.</w:t>
      </w:r>
    </w:p>
    <w:p w14:paraId="01B76074" w14:textId="39A7014F" w:rsidR="00945B4D" w:rsidRDefault="008662E2" w:rsidP="00AE47AF">
      <w:pPr>
        <w:pStyle w:val="a3"/>
        <w:ind w:left="673" w:firstLine="566"/>
      </w:pPr>
      <w:r>
        <w:lastRenderedPageBreak/>
        <w:t>Уничтожение персональных</w:t>
      </w:r>
      <w:r>
        <w:rPr>
          <w:spacing w:val="31"/>
        </w:rPr>
        <w:t xml:space="preserve"> </w:t>
      </w:r>
      <w:r>
        <w:t>данных</w:t>
      </w:r>
      <w:r w:rsidR="00F72461">
        <w:t xml:space="preserve"> Пользовател</w:t>
      </w:r>
      <w:r w:rsidR="009B7526">
        <w:t>я</w:t>
      </w:r>
      <w:r>
        <w:rPr>
          <w:spacing w:val="31"/>
        </w:rPr>
        <w:t xml:space="preserve"> </w:t>
      </w:r>
      <w:r>
        <w:t>производится</w:t>
      </w:r>
      <w:r>
        <w:rPr>
          <w:spacing w:val="29"/>
        </w:rPr>
        <w:t xml:space="preserve"> </w:t>
      </w:r>
      <w:r>
        <w:t>путем их</w:t>
      </w:r>
      <w:r>
        <w:rPr>
          <w:spacing w:val="29"/>
        </w:rPr>
        <w:t xml:space="preserve"> </w:t>
      </w:r>
      <w:r>
        <w:t>удаления</w:t>
      </w:r>
      <w:r>
        <w:rPr>
          <w:spacing w:val="29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базы данных</w:t>
      </w:r>
      <w:r w:rsidR="00F72461">
        <w:t xml:space="preserve"> Оператора</w:t>
      </w:r>
      <w:r>
        <w:t xml:space="preserve"> в полном объеме.</w:t>
      </w:r>
    </w:p>
    <w:p w14:paraId="72FBFC0F" w14:textId="77777777" w:rsidR="00945B4D" w:rsidRDefault="00945B4D">
      <w:pPr>
        <w:pStyle w:val="a3"/>
        <w:spacing w:before="2"/>
        <w:ind w:left="0"/>
      </w:pPr>
    </w:p>
    <w:p w14:paraId="4801B4F3" w14:textId="4C7E89D5" w:rsidR="00945B4D" w:rsidRDefault="00111ED7">
      <w:pPr>
        <w:pStyle w:val="1"/>
        <w:numPr>
          <w:ilvl w:val="0"/>
          <w:numId w:val="2"/>
        </w:numPr>
        <w:tabs>
          <w:tab w:val="left" w:pos="914"/>
        </w:tabs>
        <w:spacing w:after="6" w:line="240" w:lineRule="auto"/>
        <w:jc w:val="both"/>
      </w:pPr>
      <w:bookmarkStart w:id="3" w:name="_Hlk173838986"/>
      <w:r>
        <w:t>П</w:t>
      </w:r>
      <w:r w:rsidR="008662E2">
        <w:t>рава</w:t>
      </w:r>
      <w:r w:rsidR="008662E2">
        <w:rPr>
          <w:spacing w:val="-3"/>
        </w:rPr>
        <w:t xml:space="preserve"> </w:t>
      </w:r>
      <w:r>
        <w:rPr>
          <w:spacing w:val="-3"/>
        </w:rPr>
        <w:t xml:space="preserve">Пользователей </w:t>
      </w:r>
      <w:r w:rsidR="008662E2">
        <w:t>при</w:t>
      </w:r>
      <w:r w:rsidR="008662E2">
        <w:rPr>
          <w:spacing w:val="-2"/>
        </w:rPr>
        <w:t xml:space="preserve"> </w:t>
      </w:r>
      <w:r w:rsidR="008662E2">
        <w:t>обработке</w:t>
      </w:r>
      <w:r w:rsidR="008662E2">
        <w:rPr>
          <w:spacing w:val="-5"/>
        </w:rPr>
        <w:t xml:space="preserve"> </w:t>
      </w:r>
      <w:r>
        <w:t>Оператором</w:t>
      </w:r>
      <w:r w:rsidR="008662E2">
        <w:rPr>
          <w:spacing w:val="-3"/>
        </w:rPr>
        <w:t xml:space="preserve"> </w:t>
      </w:r>
      <w:r w:rsidR="008662E2">
        <w:t>персональных</w:t>
      </w:r>
      <w:r w:rsidR="008662E2">
        <w:rPr>
          <w:spacing w:val="-3"/>
        </w:rPr>
        <w:t xml:space="preserve"> </w:t>
      </w:r>
      <w:r w:rsidR="008662E2">
        <w:rPr>
          <w:spacing w:val="-2"/>
        </w:rPr>
        <w:t>данных</w:t>
      </w:r>
    </w:p>
    <w:tbl>
      <w:tblPr>
        <w:tblStyle w:val="TableNormal"/>
        <w:tblW w:w="0" w:type="auto"/>
        <w:tblInd w:w="884" w:type="dxa"/>
        <w:tblLayout w:type="fixed"/>
        <w:tblLook w:val="01E0" w:firstRow="1" w:lastRow="1" w:firstColumn="1" w:lastColumn="1" w:noHBand="0" w:noVBand="0"/>
      </w:tblPr>
      <w:tblGrid>
        <w:gridCol w:w="3273"/>
        <w:gridCol w:w="5961"/>
      </w:tblGrid>
      <w:tr w:rsidR="00945B4D" w14:paraId="195A26C0" w14:textId="77777777">
        <w:trPr>
          <w:trHeight w:val="961"/>
        </w:trPr>
        <w:tc>
          <w:tcPr>
            <w:tcW w:w="3273" w:type="dxa"/>
          </w:tcPr>
          <w:bookmarkEnd w:id="3"/>
          <w:p w14:paraId="0487B59B" w14:textId="77777777" w:rsidR="00945B4D" w:rsidRDefault="008662E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доступ</w:t>
            </w:r>
          </w:p>
        </w:tc>
        <w:tc>
          <w:tcPr>
            <w:tcW w:w="5961" w:type="dxa"/>
          </w:tcPr>
          <w:p w14:paraId="654EC14A" w14:textId="61EC64F6" w:rsidR="00945B4D" w:rsidRDefault="008662E2">
            <w:pPr>
              <w:pStyle w:val="TableParagraph"/>
              <w:ind w:left="1171" w:right="49"/>
              <w:jc w:val="both"/>
              <w:rPr>
                <w:sz w:val="24"/>
              </w:rPr>
            </w:pPr>
            <w:r>
              <w:rPr>
                <w:sz w:val="24"/>
              </w:rPr>
              <w:t>Получение доступа к персональным данным, которые обрабатывае</w:t>
            </w:r>
            <w:r w:rsidR="00111ED7">
              <w:rPr>
                <w:sz w:val="24"/>
              </w:rPr>
              <w:t>т Оператор</w:t>
            </w:r>
            <w:r>
              <w:rPr>
                <w:sz w:val="24"/>
              </w:rPr>
              <w:t xml:space="preserve">, и информации о том, как это </w:t>
            </w:r>
            <w:r w:rsidR="00111ED7">
              <w:rPr>
                <w:sz w:val="24"/>
              </w:rPr>
              <w:t>осуществляется</w:t>
            </w:r>
          </w:p>
        </w:tc>
      </w:tr>
      <w:tr w:rsidR="00945B4D" w14:paraId="78B3ABEF" w14:textId="77777777">
        <w:trPr>
          <w:trHeight w:val="1103"/>
        </w:trPr>
        <w:tc>
          <w:tcPr>
            <w:tcW w:w="3273" w:type="dxa"/>
          </w:tcPr>
          <w:p w14:paraId="328D58AF" w14:textId="77777777" w:rsidR="00945B4D" w:rsidRDefault="008662E2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уточнение</w:t>
            </w:r>
          </w:p>
        </w:tc>
        <w:tc>
          <w:tcPr>
            <w:tcW w:w="5961" w:type="dxa"/>
          </w:tcPr>
          <w:p w14:paraId="73900F9B" w14:textId="5B19E54D" w:rsidR="00945B4D" w:rsidRDefault="008662E2">
            <w:pPr>
              <w:pStyle w:val="TableParagraph"/>
              <w:spacing w:before="133"/>
              <w:ind w:left="1171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Уточнение/изменение предоставленных персональных данных, если информация о них у </w:t>
            </w:r>
            <w:r w:rsidR="00111ED7">
              <w:rPr>
                <w:sz w:val="24"/>
              </w:rPr>
              <w:t>Оператора</w:t>
            </w:r>
            <w:r>
              <w:rPr>
                <w:sz w:val="24"/>
              </w:rPr>
              <w:t xml:space="preserve"> устарела или неточна</w:t>
            </w:r>
          </w:p>
        </w:tc>
      </w:tr>
      <w:tr w:rsidR="00945B4D" w14:paraId="4F84168D" w14:textId="77777777">
        <w:trPr>
          <w:trHeight w:val="960"/>
        </w:trPr>
        <w:tc>
          <w:tcPr>
            <w:tcW w:w="3273" w:type="dxa"/>
          </w:tcPr>
          <w:p w14:paraId="1FD7EF21" w14:textId="77777777" w:rsidR="00945B4D" w:rsidRDefault="008662E2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удаление</w:t>
            </w:r>
          </w:p>
        </w:tc>
        <w:tc>
          <w:tcPr>
            <w:tcW w:w="5961" w:type="dxa"/>
          </w:tcPr>
          <w:p w14:paraId="39FD8FD8" w14:textId="4276061E" w:rsidR="00945B4D" w:rsidRDefault="00111ED7">
            <w:pPr>
              <w:pStyle w:val="TableParagraph"/>
              <w:spacing w:before="113" w:line="270" w:lineRule="atLeast"/>
              <w:ind w:left="1171" w:right="48"/>
              <w:jc w:val="both"/>
              <w:rPr>
                <w:sz w:val="24"/>
              </w:rPr>
            </w:pPr>
            <w:r>
              <w:rPr>
                <w:sz w:val="24"/>
              </w:rPr>
              <w:t>Пользователь</w:t>
            </w:r>
            <w:r w:rsidR="008662E2">
              <w:rPr>
                <w:sz w:val="24"/>
              </w:rPr>
              <w:t xml:space="preserve"> вправе направить </w:t>
            </w:r>
            <w:r>
              <w:rPr>
                <w:sz w:val="24"/>
              </w:rPr>
              <w:t>Оператору</w:t>
            </w:r>
            <w:r w:rsidR="008662E2">
              <w:rPr>
                <w:sz w:val="24"/>
              </w:rPr>
              <w:t xml:space="preserve"> запрос об удалении </w:t>
            </w:r>
            <w:r>
              <w:rPr>
                <w:sz w:val="24"/>
              </w:rPr>
              <w:t>своих</w:t>
            </w:r>
            <w:r w:rsidR="008662E2">
              <w:rPr>
                <w:sz w:val="24"/>
              </w:rPr>
              <w:t xml:space="preserve"> персональных данных из баз данных</w:t>
            </w:r>
            <w:r>
              <w:rPr>
                <w:sz w:val="24"/>
              </w:rPr>
              <w:t xml:space="preserve"> Оператора</w:t>
            </w:r>
            <w:r w:rsidR="008662E2">
              <w:rPr>
                <w:sz w:val="24"/>
              </w:rPr>
              <w:t>.</w:t>
            </w:r>
            <w:r w:rsidR="008662E2"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Оператор в свою очередь</w:t>
            </w:r>
            <w:r w:rsidR="008662E2">
              <w:rPr>
                <w:spacing w:val="55"/>
                <w:sz w:val="24"/>
              </w:rPr>
              <w:t xml:space="preserve"> </w:t>
            </w:r>
            <w:r w:rsidR="008662E2">
              <w:rPr>
                <w:sz w:val="24"/>
              </w:rPr>
              <w:t>уведом</w:t>
            </w:r>
            <w:r>
              <w:rPr>
                <w:sz w:val="24"/>
              </w:rPr>
              <w:t>ляет</w:t>
            </w:r>
            <w:r w:rsidR="008662E2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Пользователя</w:t>
            </w:r>
            <w:r w:rsidR="008662E2">
              <w:rPr>
                <w:spacing w:val="52"/>
                <w:sz w:val="24"/>
              </w:rPr>
              <w:t xml:space="preserve"> </w:t>
            </w:r>
            <w:r w:rsidR="008662E2">
              <w:rPr>
                <w:sz w:val="24"/>
              </w:rPr>
              <w:t>об</w:t>
            </w:r>
            <w:r w:rsidR="008662E2">
              <w:rPr>
                <w:spacing w:val="53"/>
                <w:sz w:val="24"/>
              </w:rPr>
              <w:t xml:space="preserve"> </w:t>
            </w:r>
            <w:r w:rsidR="008662E2">
              <w:rPr>
                <w:sz w:val="24"/>
              </w:rPr>
              <w:t>их</w:t>
            </w:r>
            <w:r w:rsidR="008662E2">
              <w:rPr>
                <w:spacing w:val="55"/>
                <w:sz w:val="24"/>
              </w:rPr>
              <w:t xml:space="preserve"> </w:t>
            </w:r>
            <w:r w:rsidR="008662E2">
              <w:rPr>
                <w:spacing w:val="-2"/>
                <w:sz w:val="24"/>
              </w:rPr>
              <w:t>удалении.</w:t>
            </w:r>
          </w:p>
        </w:tc>
      </w:tr>
    </w:tbl>
    <w:p w14:paraId="19620B32" w14:textId="77777777" w:rsidR="00945B4D" w:rsidRDefault="00945B4D">
      <w:pPr>
        <w:spacing w:line="270" w:lineRule="atLeast"/>
        <w:jc w:val="both"/>
        <w:rPr>
          <w:sz w:val="24"/>
        </w:rPr>
        <w:sectPr w:rsidR="00945B4D" w:rsidSect="004D432E">
          <w:type w:val="continuous"/>
          <w:pgSz w:w="11910" w:h="16840"/>
          <w:pgMar w:top="1100" w:right="740" w:bottom="280" w:left="567" w:header="720" w:footer="720" w:gutter="0"/>
          <w:cols w:space="720"/>
        </w:sectPr>
      </w:pPr>
    </w:p>
    <w:tbl>
      <w:tblPr>
        <w:tblStyle w:val="TableNormal"/>
        <w:tblW w:w="0" w:type="auto"/>
        <w:tblInd w:w="720" w:type="dxa"/>
        <w:tblLayout w:type="fixed"/>
        <w:tblLook w:val="01E0" w:firstRow="1" w:lastRow="1" w:firstColumn="1" w:lastColumn="1" w:noHBand="0" w:noVBand="0"/>
      </w:tblPr>
      <w:tblGrid>
        <w:gridCol w:w="3517"/>
        <w:gridCol w:w="5719"/>
      </w:tblGrid>
      <w:tr w:rsidR="00945B4D" w14:paraId="05FF69FC" w14:textId="77777777" w:rsidTr="00B73579">
        <w:trPr>
          <w:trHeight w:val="1237"/>
        </w:trPr>
        <w:tc>
          <w:tcPr>
            <w:tcW w:w="3517" w:type="dxa"/>
          </w:tcPr>
          <w:p w14:paraId="61544D30" w14:textId="77777777" w:rsidR="00945B4D" w:rsidRDefault="00945B4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19" w:type="dxa"/>
          </w:tcPr>
          <w:p w14:paraId="7A2203F9" w14:textId="46AB74F6" w:rsidR="00945B4D" w:rsidRDefault="00111ED7">
            <w:pPr>
              <w:pStyle w:val="TableParagraph"/>
              <w:ind w:left="927" w:right="48"/>
              <w:jc w:val="both"/>
              <w:rPr>
                <w:sz w:val="24"/>
              </w:rPr>
            </w:pPr>
            <w:r>
              <w:rPr>
                <w:sz w:val="24"/>
              </w:rPr>
              <w:t>Важно!</w:t>
            </w:r>
            <w:r w:rsidR="008662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Оператор </w:t>
            </w:r>
            <w:r w:rsidR="008662E2">
              <w:rPr>
                <w:sz w:val="24"/>
              </w:rPr>
              <w:t>удал</w:t>
            </w:r>
            <w:r>
              <w:rPr>
                <w:sz w:val="24"/>
              </w:rPr>
              <w:t>яет</w:t>
            </w:r>
            <w:r w:rsidR="008662E2">
              <w:rPr>
                <w:sz w:val="24"/>
              </w:rPr>
              <w:t xml:space="preserve"> персональные данные по запросу </w:t>
            </w:r>
            <w:r>
              <w:rPr>
                <w:sz w:val="24"/>
              </w:rPr>
              <w:t xml:space="preserve">Пользователя </w:t>
            </w:r>
            <w:r w:rsidR="008662E2">
              <w:rPr>
                <w:sz w:val="24"/>
              </w:rPr>
              <w:t>за исключением тех, которые обязан хранить в соответствии с требованиями законодательства РФ</w:t>
            </w:r>
          </w:p>
        </w:tc>
      </w:tr>
      <w:tr w:rsidR="00945B4D" w14:paraId="1C3BD3F8" w14:textId="77777777" w:rsidTr="00B73579">
        <w:trPr>
          <w:trHeight w:val="1236"/>
        </w:trPr>
        <w:tc>
          <w:tcPr>
            <w:tcW w:w="3517" w:type="dxa"/>
          </w:tcPr>
          <w:p w14:paraId="3291AC35" w14:textId="77777777" w:rsidR="00945B4D" w:rsidRDefault="008662E2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согласия</w:t>
            </w:r>
          </w:p>
        </w:tc>
        <w:tc>
          <w:tcPr>
            <w:tcW w:w="5719" w:type="dxa"/>
          </w:tcPr>
          <w:p w14:paraId="198847EB" w14:textId="1CF6F0DA" w:rsidR="00945B4D" w:rsidRDefault="00111ED7">
            <w:pPr>
              <w:pStyle w:val="TableParagraph"/>
              <w:spacing w:before="113" w:line="270" w:lineRule="atLeast"/>
              <w:ind w:left="927" w:right="49"/>
              <w:jc w:val="both"/>
              <w:rPr>
                <w:sz w:val="24"/>
              </w:rPr>
            </w:pPr>
            <w:r>
              <w:rPr>
                <w:sz w:val="24"/>
              </w:rPr>
              <w:t>Пользователь</w:t>
            </w:r>
            <w:r w:rsidR="008662E2">
              <w:rPr>
                <w:sz w:val="24"/>
              </w:rPr>
              <w:t xml:space="preserve"> вправе отозвать согласие на обработку персональных данных в любое время. Для этого нужно связаться с </w:t>
            </w:r>
            <w:r>
              <w:rPr>
                <w:sz w:val="24"/>
              </w:rPr>
              <w:t>Оператором</w:t>
            </w:r>
            <w:r w:rsidR="008662E2">
              <w:rPr>
                <w:sz w:val="24"/>
              </w:rPr>
              <w:t xml:space="preserve"> по каналам связи, указанным в разделе 9</w:t>
            </w:r>
          </w:p>
        </w:tc>
      </w:tr>
    </w:tbl>
    <w:p w14:paraId="3E3FA384" w14:textId="77777777" w:rsidR="00945B4D" w:rsidRDefault="00945B4D">
      <w:pPr>
        <w:pStyle w:val="a3"/>
        <w:spacing w:before="17"/>
        <w:ind w:left="0"/>
        <w:rPr>
          <w:b/>
        </w:rPr>
      </w:pPr>
    </w:p>
    <w:p w14:paraId="2A70D14D" w14:textId="6364B86E" w:rsidR="00945B4D" w:rsidRDefault="008662E2" w:rsidP="00AE47AF">
      <w:pPr>
        <w:pStyle w:val="a3"/>
        <w:ind w:left="674" w:right="105" w:firstLine="566"/>
        <w:jc w:val="both"/>
      </w:pPr>
      <w:r>
        <w:t xml:space="preserve">У </w:t>
      </w:r>
      <w:r w:rsidR="000316AF">
        <w:t>Пользователей</w:t>
      </w:r>
      <w:r>
        <w:t xml:space="preserve"> есть и иные права, предусмотренные Федеральным законом «О персональных данных» от 27.07.2006 г. № 152-ФЗ. </w:t>
      </w:r>
      <w:r w:rsidR="000316AF">
        <w:t>Пользователь</w:t>
      </w:r>
      <w:r>
        <w:t xml:space="preserve"> может связаться с </w:t>
      </w:r>
      <w:r w:rsidR="000316AF">
        <w:t>оператором</w:t>
      </w:r>
      <w:r>
        <w:t xml:space="preserve"> по каналам связи, и </w:t>
      </w:r>
      <w:r w:rsidR="000316AF">
        <w:t>ему</w:t>
      </w:r>
      <w:r>
        <w:t xml:space="preserve"> </w:t>
      </w:r>
      <w:r w:rsidR="000316AF">
        <w:t>будет разъяснен</w:t>
      </w:r>
      <w:r>
        <w:t xml:space="preserve"> порядок осуществления иных прав в этой области.</w:t>
      </w:r>
    </w:p>
    <w:p w14:paraId="451A425A" w14:textId="77777777" w:rsidR="00945B4D" w:rsidRDefault="00945B4D">
      <w:pPr>
        <w:pStyle w:val="a3"/>
        <w:spacing w:before="5"/>
        <w:ind w:left="0"/>
      </w:pPr>
    </w:p>
    <w:p w14:paraId="1B704632" w14:textId="67305632" w:rsidR="00945B4D" w:rsidRPr="00C8178F" w:rsidRDefault="00C8178F" w:rsidP="00C8178F">
      <w:pPr>
        <w:pStyle w:val="a4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Обязанности</w:t>
      </w:r>
      <w:r w:rsidRPr="00C8178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Оператора</w:t>
      </w:r>
      <w:r w:rsidRPr="00C8178F">
        <w:rPr>
          <w:b/>
          <w:bCs/>
          <w:sz w:val="24"/>
          <w:szCs w:val="24"/>
        </w:rPr>
        <w:t xml:space="preserve"> при обработке персональных данных</w:t>
      </w:r>
    </w:p>
    <w:p w14:paraId="635EC9E3" w14:textId="5E03F4DE" w:rsidR="006E5A69" w:rsidRPr="004D432E" w:rsidRDefault="006E5A69" w:rsidP="006E5A69">
      <w:pPr>
        <w:pStyle w:val="a4"/>
        <w:numPr>
          <w:ilvl w:val="1"/>
          <w:numId w:val="2"/>
        </w:numPr>
        <w:tabs>
          <w:tab w:val="left" w:pos="2232"/>
        </w:tabs>
        <w:spacing w:before="1" w:line="293" w:lineRule="exact"/>
        <w:ind w:hanging="487"/>
        <w:rPr>
          <w:sz w:val="24"/>
        </w:rPr>
      </w:pPr>
      <w:bookmarkStart w:id="4" w:name="_Hlk173839459"/>
      <w:r w:rsidRPr="006E5A69">
        <w:rPr>
          <w:spacing w:val="-4"/>
          <w:sz w:val="24"/>
        </w:rPr>
        <w:t xml:space="preserve">предоставлять </w:t>
      </w:r>
      <w:r w:rsidR="00B179B7">
        <w:rPr>
          <w:spacing w:val="-4"/>
          <w:sz w:val="24"/>
        </w:rPr>
        <w:t>Пользователю</w:t>
      </w:r>
      <w:r w:rsidRPr="006E5A69">
        <w:rPr>
          <w:spacing w:val="-4"/>
          <w:sz w:val="24"/>
        </w:rPr>
        <w:t xml:space="preserve"> по его просьбе информацию, касающуюся обработки его персональных данных</w:t>
      </w:r>
      <w:r>
        <w:rPr>
          <w:spacing w:val="-4"/>
          <w:sz w:val="24"/>
        </w:rPr>
        <w:t>;</w:t>
      </w:r>
    </w:p>
    <w:p w14:paraId="46740027" w14:textId="131C7404" w:rsidR="006E5A69" w:rsidRPr="004D432E" w:rsidRDefault="00B179B7" w:rsidP="006E5A69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  <w:rPr>
          <w:sz w:val="24"/>
        </w:rPr>
      </w:pPr>
      <w:r w:rsidRPr="00B179B7">
        <w:rPr>
          <w:spacing w:val="-2"/>
          <w:sz w:val="24"/>
        </w:rPr>
        <w:t>организовывать обработку персональных данных в порядке, установленном действующим законодательством РФ</w:t>
      </w:r>
      <w:r w:rsidR="006E5A69">
        <w:rPr>
          <w:spacing w:val="-2"/>
          <w:sz w:val="24"/>
        </w:rPr>
        <w:t>;</w:t>
      </w:r>
    </w:p>
    <w:p w14:paraId="6B36A737" w14:textId="14792E01" w:rsidR="006E5A69" w:rsidRDefault="00B179B7" w:rsidP="006E5A69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  <w:rPr>
          <w:sz w:val="24"/>
        </w:rPr>
      </w:pPr>
      <w:r w:rsidRPr="00B179B7">
        <w:rPr>
          <w:spacing w:val="-2"/>
          <w:sz w:val="24"/>
        </w:rPr>
        <w:t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</w:t>
      </w:r>
      <w:r w:rsidR="006E5A69">
        <w:rPr>
          <w:spacing w:val="-2"/>
          <w:sz w:val="24"/>
        </w:rPr>
        <w:t>;</w:t>
      </w:r>
    </w:p>
    <w:p w14:paraId="2AB9DB06" w14:textId="4DA3D8DE" w:rsidR="006E5A69" w:rsidRPr="004D432E" w:rsidRDefault="00B179B7" w:rsidP="006E5A69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  <w:rPr>
          <w:sz w:val="24"/>
        </w:rPr>
      </w:pPr>
      <w:r w:rsidRPr="00B179B7">
        <w:rPr>
          <w:spacing w:val="-2"/>
          <w:sz w:val="24"/>
        </w:rPr>
        <w:t xml:space="preserve">сообщать в уполномоченный орган по защите прав </w:t>
      </w:r>
      <w:r>
        <w:rPr>
          <w:spacing w:val="-2"/>
          <w:sz w:val="24"/>
        </w:rPr>
        <w:t>в сфере</w:t>
      </w:r>
      <w:r w:rsidRPr="00B179B7">
        <w:rPr>
          <w:spacing w:val="-2"/>
          <w:sz w:val="24"/>
        </w:rPr>
        <w:t xml:space="preserve"> персональных данных по запросу этого органа необходимую информацию в течение 10 дней с даты получения такого запроса</w:t>
      </w:r>
      <w:r w:rsidR="006E5A69">
        <w:rPr>
          <w:spacing w:val="-2"/>
          <w:sz w:val="24"/>
        </w:rPr>
        <w:t>;</w:t>
      </w:r>
    </w:p>
    <w:bookmarkEnd w:id="4"/>
    <w:p w14:paraId="37143A57" w14:textId="2BE1A355" w:rsidR="006E5A69" w:rsidRDefault="00B179B7" w:rsidP="006E5A69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  <w:rPr>
          <w:sz w:val="24"/>
        </w:rPr>
      </w:pPr>
      <w:r w:rsidRPr="00B179B7">
        <w:rPr>
          <w:sz w:val="24"/>
        </w:rPr>
        <w:t>публиковать или иным образом обеспечивать неограниченный доступ к настоящей Политике в отношении обработки персональных данных</w:t>
      </w:r>
      <w:r w:rsidR="00510F53">
        <w:rPr>
          <w:sz w:val="24"/>
        </w:rPr>
        <w:t>;</w:t>
      </w:r>
    </w:p>
    <w:p w14:paraId="634F5F02" w14:textId="0EF9E073" w:rsidR="00510F53" w:rsidRDefault="00510F53" w:rsidP="006E5A69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  <w:rPr>
          <w:sz w:val="24"/>
        </w:rPr>
      </w:pPr>
      <w:r w:rsidRPr="00510F53">
        <w:rPr>
          <w:sz w:val="24"/>
        </w:rPr>
        <w:t>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>
        <w:rPr>
          <w:sz w:val="24"/>
        </w:rPr>
        <w:t>;</w:t>
      </w:r>
    </w:p>
    <w:p w14:paraId="451DA9F9" w14:textId="2149215E" w:rsidR="00510F53" w:rsidRDefault="00510F53" w:rsidP="006E5A69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  <w:rPr>
          <w:sz w:val="24"/>
        </w:rPr>
      </w:pPr>
      <w:r w:rsidRPr="00510F53">
        <w:rPr>
          <w:sz w:val="24"/>
        </w:rPr>
        <w:t>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</w:t>
      </w:r>
      <w:r>
        <w:rPr>
          <w:sz w:val="24"/>
        </w:rPr>
        <w:t>;</w:t>
      </w:r>
    </w:p>
    <w:p w14:paraId="2D18F2D1" w14:textId="5D6FF0D7" w:rsidR="00510F53" w:rsidRDefault="00510F53" w:rsidP="006E5A69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  <w:rPr>
          <w:sz w:val="24"/>
        </w:rPr>
      </w:pPr>
      <w:r>
        <w:rPr>
          <w:sz w:val="24"/>
        </w:rPr>
        <w:lastRenderedPageBreak/>
        <w:t>иные в соответствии с законодательством в сфере персональных данных.</w:t>
      </w:r>
    </w:p>
    <w:p w14:paraId="1DBAD888" w14:textId="0E5659C1" w:rsidR="00945B4D" w:rsidRDefault="00945B4D" w:rsidP="006E5A69">
      <w:pPr>
        <w:pStyle w:val="a3"/>
        <w:ind w:right="108" w:firstLine="566"/>
        <w:jc w:val="both"/>
      </w:pPr>
    </w:p>
    <w:p w14:paraId="24119A4C" w14:textId="77777777" w:rsidR="00945B4D" w:rsidRDefault="00945B4D">
      <w:pPr>
        <w:pStyle w:val="a3"/>
        <w:spacing w:before="3"/>
        <w:ind w:left="0"/>
      </w:pPr>
    </w:p>
    <w:p w14:paraId="2EA1DE01" w14:textId="496B8D3B" w:rsidR="00AE47AF" w:rsidRDefault="00AE47AF">
      <w:pPr>
        <w:pStyle w:val="1"/>
        <w:numPr>
          <w:ilvl w:val="0"/>
          <w:numId w:val="2"/>
        </w:numPr>
        <w:tabs>
          <w:tab w:val="left" w:pos="914"/>
        </w:tabs>
        <w:spacing w:before="1"/>
      </w:pPr>
      <w:r>
        <w:t>Обязанности Пользователей при обработке Оператором персональных данных</w:t>
      </w:r>
    </w:p>
    <w:p w14:paraId="6D46C208" w14:textId="549E23B9" w:rsidR="00AE47AF" w:rsidRPr="004D432E" w:rsidRDefault="00AE47AF" w:rsidP="00AE47AF">
      <w:pPr>
        <w:pStyle w:val="a4"/>
        <w:numPr>
          <w:ilvl w:val="1"/>
          <w:numId w:val="2"/>
        </w:numPr>
        <w:tabs>
          <w:tab w:val="left" w:pos="2232"/>
        </w:tabs>
        <w:spacing w:before="1" w:line="293" w:lineRule="exact"/>
        <w:ind w:hanging="487"/>
        <w:rPr>
          <w:sz w:val="24"/>
        </w:rPr>
      </w:pPr>
      <w:r w:rsidRPr="00AE47AF">
        <w:rPr>
          <w:spacing w:val="-4"/>
          <w:sz w:val="24"/>
        </w:rPr>
        <w:t>предоставлять Оператору достоверные данные о себе</w:t>
      </w:r>
      <w:r>
        <w:rPr>
          <w:spacing w:val="-4"/>
          <w:sz w:val="24"/>
        </w:rPr>
        <w:t>;</w:t>
      </w:r>
    </w:p>
    <w:p w14:paraId="4E8EB127" w14:textId="415DA9D3" w:rsidR="00AE47AF" w:rsidRPr="004D432E" w:rsidRDefault="00AE47AF" w:rsidP="00AE47AF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  <w:rPr>
          <w:sz w:val="24"/>
        </w:rPr>
      </w:pPr>
      <w:r w:rsidRPr="00AE47AF">
        <w:rPr>
          <w:spacing w:val="-2"/>
          <w:sz w:val="24"/>
        </w:rPr>
        <w:t>сообщать Оператору об уточнении (обновлении, изменении) своих персональных данных</w:t>
      </w:r>
      <w:r>
        <w:rPr>
          <w:spacing w:val="-2"/>
          <w:sz w:val="24"/>
        </w:rPr>
        <w:t>;</w:t>
      </w:r>
    </w:p>
    <w:p w14:paraId="532F15EF" w14:textId="77777777" w:rsidR="00AE47AF" w:rsidRDefault="00AE47AF" w:rsidP="00AE47AF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  <w:rPr>
          <w:sz w:val="24"/>
        </w:rPr>
      </w:pPr>
      <w:r w:rsidRPr="00B179B7">
        <w:rPr>
          <w:spacing w:val="-2"/>
          <w:sz w:val="24"/>
        </w:rPr>
        <w:t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</w:t>
      </w:r>
      <w:r>
        <w:rPr>
          <w:spacing w:val="-2"/>
          <w:sz w:val="24"/>
        </w:rPr>
        <w:t>;</w:t>
      </w:r>
    </w:p>
    <w:p w14:paraId="506959D3" w14:textId="77777777" w:rsidR="00AE47AF" w:rsidRPr="00AE47AF" w:rsidRDefault="00AE47AF" w:rsidP="00AE47AF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  <w:rPr>
          <w:sz w:val="24"/>
        </w:rPr>
      </w:pPr>
      <w:r w:rsidRPr="00B179B7">
        <w:rPr>
          <w:spacing w:val="-2"/>
          <w:sz w:val="24"/>
        </w:rPr>
        <w:t xml:space="preserve">сообщать в уполномоченный орган по защите прав </w:t>
      </w:r>
      <w:r>
        <w:rPr>
          <w:spacing w:val="-2"/>
          <w:sz w:val="24"/>
        </w:rPr>
        <w:t>в сфере</w:t>
      </w:r>
      <w:r w:rsidRPr="00B179B7">
        <w:rPr>
          <w:spacing w:val="-2"/>
          <w:sz w:val="24"/>
        </w:rPr>
        <w:t xml:space="preserve"> персональных данных по запросу этого органа необходимую информацию в течение 10 дней с даты получения такого запроса</w:t>
      </w:r>
      <w:r>
        <w:rPr>
          <w:spacing w:val="-2"/>
          <w:sz w:val="24"/>
        </w:rPr>
        <w:t>;</w:t>
      </w:r>
    </w:p>
    <w:p w14:paraId="5045BBD6" w14:textId="2BD123CB" w:rsidR="00AE47AF" w:rsidRPr="00AE47AF" w:rsidRDefault="00AE47AF" w:rsidP="00AE47AF">
      <w:pPr>
        <w:tabs>
          <w:tab w:val="left" w:pos="2232"/>
        </w:tabs>
        <w:spacing w:line="293" w:lineRule="exact"/>
        <w:ind w:left="674"/>
        <w:rPr>
          <w:sz w:val="24"/>
        </w:rPr>
      </w:pPr>
      <w:r w:rsidRPr="00AE47AF">
        <w:rPr>
          <w:sz w:val="24"/>
        </w:rPr>
        <w:t>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6C1C5654" w14:textId="77777777" w:rsidR="00AE47AF" w:rsidRDefault="00AE47AF" w:rsidP="00AE47AF">
      <w:pPr>
        <w:pStyle w:val="1"/>
        <w:tabs>
          <w:tab w:val="left" w:pos="914"/>
        </w:tabs>
        <w:spacing w:before="1"/>
        <w:ind w:firstLine="0"/>
      </w:pPr>
    </w:p>
    <w:p w14:paraId="525914A0" w14:textId="73DD706F" w:rsidR="00945B4D" w:rsidRDefault="008662E2">
      <w:pPr>
        <w:pStyle w:val="1"/>
        <w:numPr>
          <w:ilvl w:val="0"/>
          <w:numId w:val="2"/>
        </w:numPr>
        <w:tabs>
          <w:tab w:val="left" w:pos="914"/>
        </w:tabs>
        <w:spacing w:before="1"/>
      </w:pPr>
      <w:r>
        <w:t>Каналы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 w:rsidR="006C5737">
        <w:t>Оператором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14:paraId="3E790EC0" w14:textId="2C1AB94A" w:rsidR="00945B4D" w:rsidRPr="00530796" w:rsidRDefault="008662E2">
      <w:pPr>
        <w:pStyle w:val="a3"/>
        <w:spacing w:line="274" w:lineRule="exact"/>
        <w:ind w:left="674"/>
      </w:pPr>
      <w:r>
        <w:t>Электронная</w:t>
      </w:r>
      <w:r>
        <w:rPr>
          <w:spacing w:val="-8"/>
        </w:rPr>
        <w:t xml:space="preserve"> </w:t>
      </w:r>
      <w:r>
        <w:t>почта:</w:t>
      </w:r>
      <w:r>
        <w:rPr>
          <w:spacing w:val="-4"/>
        </w:rPr>
        <w:t xml:space="preserve"> </w:t>
      </w:r>
      <w:r w:rsidR="00872BE6" w:rsidRPr="00872BE6">
        <w:rPr>
          <w:spacing w:val="-4"/>
        </w:rPr>
        <w:t>hello@siya.design</w:t>
      </w:r>
    </w:p>
    <w:p w14:paraId="4537A04F" w14:textId="5E2D1E40" w:rsidR="00945B4D" w:rsidRDefault="008662E2" w:rsidP="00172C18">
      <w:pPr>
        <w:pStyle w:val="a3"/>
        <w:tabs>
          <w:tab w:val="left" w:pos="2188"/>
          <w:tab w:val="left" w:pos="3291"/>
          <w:tab w:val="left" w:pos="4543"/>
          <w:tab w:val="left" w:pos="5177"/>
          <w:tab w:val="left" w:pos="6929"/>
          <w:tab w:val="left" w:pos="9190"/>
        </w:tabs>
        <w:ind w:left="673" w:right="110" w:firstLine="567"/>
      </w:pPr>
      <w:r>
        <w:rPr>
          <w:spacing w:val="-2"/>
        </w:rPr>
        <w:t>Почтовый</w:t>
      </w:r>
      <w:r>
        <w:tab/>
      </w:r>
      <w:r>
        <w:rPr>
          <w:spacing w:val="-2"/>
        </w:rPr>
        <w:t>адрес:</w:t>
      </w:r>
      <w:r>
        <w:tab/>
      </w:r>
      <w:r w:rsidR="00172C18" w:rsidRPr="00172C18">
        <w:rPr>
          <w:spacing w:val="-2"/>
        </w:rPr>
        <w:t>603095 г. Нижний Новгород, ул. Пермякова д. 46, помещ. П2, офис 16</w:t>
      </w:r>
    </w:p>
    <w:p w14:paraId="020DD843" w14:textId="70972127" w:rsidR="00945B4D" w:rsidRDefault="006C5737" w:rsidP="00172C18">
      <w:pPr>
        <w:pStyle w:val="a3"/>
        <w:spacing w:before="276"/>
        <w:ind w:left="638" w:right="117" w:firstLine="566"/>
        <w:jc w:val="both"/>
      </w:pPr>
      <w:r>
        <w:t>Оператор</w:t>
      </w:r>
      <w:r w:rsidR="008662E2">
        <w:t xml:space="preserve"> остав</w:t>
      </w:r>
      <w:r w:rsidR="00B73579">
        <w:t>ляет</w:t>
      </w:r>
      <w:r w:rsidR="008662E2">
        <w:t xml:space="preserve"> за собой право не отвечать на сообщения, если в них не указаны фамилия, имя и контакты для обратной связи.</w:t>
      </w:r>
    </w:p>
    <w:p w14:paraId="682E227B" w14:textId="33098028" w:rsidR="00945B4D" w:rsidRDefault="008662E2" w:rsidP="00172C18">
      <w:pPr>
        <w:pStyle w:val="a3"/>
        <w:ind w:left="1205"/>
      </w:pPr>
      <w:r>
        <w:t>Срок</w:t>
      </w:r>
      <w:r>
        <w:rPr>
          <w:spacing w:val="-3"/>
        </w:rPr>
        <w:t xml:space="preserve"> </w:t>
      </w:r>
      <w:r>
        <w:t>ответа</w:t>
      </w:r>
      <w:r w:rsidR="006C5737">
        <w:t xml:space="preserve"> Оператором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сообщение –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рабочих дней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 xml:space="preserve">его </w:t>
      </w:r>
      <w:r>
        <w:rPr>
          <w:spacing w:val="-2"/>
        </w:rPr>
        <w:t>получения.</w:t>
      </w:r>
    </w:p>
    <w:p w14:paraId="4CEDC5F7" w14:textId="77777777" w:rsidR="00945B4D" w:rsidRDefault="00945B4D">
      <w:pPr>
        <w:pStyle w:val="a3"/>
        <w:spacing w:before="5"/>
        <w:ind w:left="0"/>
      </w:pPr>
    </w:p>
    <w:p w14:paraId="58D07A2F" w14:textId="7BE94E19" w:rsidR="00945B4D" w:rsidRDefault="0022419E">
      <w:pPr>
        <w:pStyle w:val="1"/>
        <w:numPr>
          <w:ilvl w:val="0"/>
          <w:numId w:val="2"/>
        </w:numPr>
        <w:tabs>
          <w:tab w:val="left" w:pos="1034"/>
        </w:tabs>
        <w:ind w:left="1034" w:hanging="360"/>
      </w:pPr>
      <w:r>
        <w:t>Р</w:t>
      </w:r>
      <w:r w:rsidR="008662E2">
        <w:rPr>
          <w:spacing w:val="-2"/>
        </w:rPr>
        <w:t>еквизиты</w:t>
      </w:r>
      <w:r>
        <w:rPr>
          <w:spacing w:val="-2"/>
        </w:rPr>
        <w:t xml:space="preserve"> Оператора</w:t>
      </w:r>
    </w:p>
    <w:p w14:paraId="50EC34AA" w14:textId="7E6E0CD4" w:rsidR="00945B4D" w:rsidRDefault="0022419E">
      <w:pPr>
        <w:pStyle w:val="a3"/>
        <w:spacing w:line="274" w:lineRule="exact"/>
        <w:ind w:left="674"/>
      </w:pPr>
      <w:r>
        <w:t>Общество с ограниченной ответственностью «СИЯНИЕ»</w:t>
      </w:r>
    </w:p>
    <w:p w14:paraId="287B4E1B" w14:textId="7630763E" w:rsidR="003E2D75" w:rsidRDefault="003E2D75" w:rsidP="00530796">
      <w:pPr>
        <w:pStyle w:val="a3"/>
        <w:ind w:left="142" w:firstLine="532"/>
      </w:pPr>
      <w:r>
        <w:t>Почтовый адрес:</w:t>
      </w:r>
      <w:r>
        <w:rPr>
          <w:spacing w:val="-4"/>
        </w:rPr>
        <w:t xml:space="preserve"> </w:t>
      </w:r>
      <w:r w:rsidR="00172C18" w:rsidRPr="00172C18">
        <w:t>603095 г. Нижний Новгород, ул. Пермякова д. 46, помещ. П2, офис 16</w:t>
      </w:r>
    </w:p>
    <w:p w14:paraId="241656FA" w14:textId="0C554240" w:rsidR="003E2D75" w:rsidRDefault="008662E2">
      <w:pPr>
        <w:pStyle w:val="a3"/>
        <w:ind w:left="674"/>
      </w:pPr>
      <w:r>
        <w:t>ИНН:</w:t>
      </w:r>
      <w:r w:rsidR="00530796" w:rsidRPr="00530796">
        <w:rPr>
          <w:lang w:eastAsia="ru-RU"/>
        </w:rPr>
        <w:t xml:space="preserve"> </w:t>
      </w:r>
      <w:r w:rsidR="00172C18" w:rsidRPr="00172C18">
        <w:t>526212395</w:t>
      </w:r>
    </w:p>
    <w:p w14:paraId="4D9DB816" w14:textId="053A3D3D" w:rsidR="00945B4D" w:rsidRDefault="008662E2">
      <w:pPr>
        <w:pStyle w:val="a3"/>
        <w:ind w:left="674"/>
      </w:pPr>
      <w:r>
        <w:t>ОГРН:</w:t>
      </w:r>
      <w:r>
        <w:rPr>
          <w:spacing w:val="-2"/>
        </w:rPr>
        <w:t xml:space="preserve"> </w:t>
      </w:r>
      <w:r w:rsidR="00172C18" w:rsidRPr="00172C18">
        <w:rPr>
          <w:spacing w:val="-2"/>
        </w:rPr>
        <w:t>1245200018337</w:t>
      </w:r>
    </w:p>
    <w:p w14:paraId="598BF3F8" w14:textId="1251EA10" w:rsidR="003E2D75" w:rsidRPr="00530796" w:rsidRDefault="008662E2" w:rsidP="003E2D75">
      <w:pPr>
        <w:pStyle w:val="a3"/>
        <w:spacing w:line="274" w:lineRule="exact"/>
        <w:ind w:left="674"/>
      </w:pPr>
      <w:r>
        <w:t>Электронная</w:t>
      </w:r>
      <w:r>
        <w:rPr>
          <w:spacing w:val="-9"/>
        </w:rPr>
        <w:t xml:space="preserve"> </w:t>
      </w:r>
      <w:r>
        <w:t>почта:</w:t>
      </w:r>
      <w:r>
        <w:rPr>
          <w:spacing w:val="-6"/>
        </w:rPr>
        <w:t xml:space="preserve"> </w:t>
      </w:r>
      <w:r w:rsidR="00872BE6" w:rsidRPr="00872BE6">
        <w:t>hello@siya.design</w:t>
      </w:r>
    </w:p>
    <w:p w14:paraId="36AC0CAB" w14:textId="691B54BF" w:rsidR="00945B4D" w:rsidRDefault="00945B4D">
      <w:pPr>
        <w:pStyle w:val="a3"/>
        <w:ind w:left="674"/>
      </w:pPr>
    </w:p>
    <w:sectPr w:rsidR="00945B4D" w:rsidSect="00AE47AF">
      <w:type w:val="continuous"/>
      <w:pgSz w:w="11910" w:h="16840"/>
      <w:pgMar w:top="1100" w:right="740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2127A"/>
    <w:multiLevelType w:val="hybridMultilevel"/>
    <w:tmpl w:val="151C267A"/>
    <w:lvl w:ilvl="0" w:tplc="59742A8C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10E0D4">
      <w:numFmt w:val="bullet"/>
      <w:lvlText w:val="•"/>
      <w:lvlJc w:val="left"/>
      <w:pPr>
        <w:ind w:left="1146" w:hanging="142"/>
      </w:pPr>
      <w:rPr>
        <w:rFonts w:hint="default"/>
        <w:lang w:val="ru-RU" w:eastAsia="en-US" w:bidi="ar-SA"/>
      </w:rPr>
    </w:lvl>
    <w:lvl w:ilvl="2" w:tplc="B558776C">
      <w:numFmt w:val="bullet"/>
      <w:lvlText w:val="•"/>
      <w:lvlJc w:val="left"/>
      <w:pPr>
        <w:ind w:left="2193" w:hanging="142"/>
      </w:pPr>
      <w:rPr>
        <w:rFonts w:hint="default"/>
        <w:lang w:val="ru-RU" w:eastAsia="en-US" w:bidi="ar-SA"/>
      </w:rPr>
    </w:lvl>
    <w:lvl w:ilvl="3" w:tplc="D2FEE5A2">
      <w:numFmt w:val="bullet"/>
      <w:lvlText w:val="•"/>
      <w:lvlJc w:val="left"/>
      <w:pPr>
        <w:ind w:left="3239" w:hanging="142"/>
      </w:pPr>
      <w:rPr>
        <w:rFonts w:hint="default"/>
        <w:lang w:val="ru-RU" w:eastAsia="en-US" w:bidi="ar-SA"/>
      </w:rPr>
    </w:lvl>
    <w:lvl w:ilvl="4" w:tplc="1E700EA4">
      <w:numFmt w:val="bullet"/>
      <w:lvlText w:val="•"/>
      <w:lvlJc w:val="left"/>
      <w:pPr>
        <w:ind w:left="4286" w:hanging="142"/>
      </w:pPr>
      <w:rPr>
        <w:rFonts w:hint="default"/>
        <w:lang w:val="ru-RU" w:eastAsia="en-US" w:bidi="ar-SA"/>
      </w:rPr>
    </w:lvl>
    <w:lvl w:ilvl="5" w:tplc="12C2EA1E">
      <w:numFmt w:val="bullet"/>
      <w:lvlText w:val="•"/>
      <w:lvlJc w:val="left"/>
      <w:pPr>
        <w:ind w:left="5333" w:hanging="142"/>
      </w:pPr>
      <w:rPr>
        <w:rFonts w:hint="default"/>
        <w:lang w:val="ru-RU" w:eastAsia="en-US" w:bidi="ar-SA"/>
      </w:rPr>
    </w:lvl>
    <w:lvl w:ilvl="6" w:tplc="0F4A0914">
      <w:numFmt w:val="bullet"/>
      <w:lvlText w:val="•"/>
      <w:lvlJc w:val="left"/>
      <w:pPr>
        <w:ind w:left="6379" w:hanging="142"/>
      </w:pPr>
      <w:rPr>
        <w:rFonts w:hint="default"/>
        <w:lang w:val="ru-RU" w:eastAsia="en-US" w:bidi="ar-SA"/>
      </w:rPr>
    </w:lvl>
    <w:lvl w:ilvl="7" w:tplc="BD24A01E">
      <w:numFmt w:val="bullet"/>
      <w:lvlText w:val="•"/>
      <w:lvlJc w:val="left"/>
      <w:pPr>
        <w:ind w:left="7426" w:hanging="142"/>
      </w:pPr>
      <w:rPr>
        <w:rFonts w:hint="default"/>
        <w:lang w:val="ru-RU" w:eastAsia="en-US" w:bidi="ar-SA"/>
      </w:rPr>
    </w:lvl>
    <w:lvl w:ilvl="8" w:tplc="4ECC4D02">
      <w:numFmt w:val="bullet"/>
      <w:lvlText w:val="•"/>
      <w:lvlJc w:val="left"/>
      <w:pPr>
        <w:ind w:left="8473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7B636501"/>
    <w:multiLevelType w:val="hybridMultilevel"/>
    <w:tmpl w:val="4A3419A4"/>
    <w:lvl w:ilvl="0" w:tplc="CEBA3B1C">
      <w:start w:val="1"/>
      <w:numFmt w:val="decimal"/>
      <w:lvlText w:val="%1."/>
      <w:lvlJc w:val="left"/>
      <w:pPr>
        <w:ind w:left="91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D4E096">
      <w:numFmt w:val="bullet"/>
      <w:lvlText w:val=""/>
      <w:lvlJc w:val="left"/>
      <w:pPr>
        <w:ind w:left="2232" w:hanging="4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180D2A6">
      <w:numFmt w:val="bullet"/>
      <w:lvlText w:val="•"/>
      <w:lvlJc w:val="left"/>
      <w:pPr>
        <w:ind w:left="3165" w:hanging="488"/>
      </w:pPr>
      <w:rPr>
        <w:rFonts w:hint="default"/>
        <w:lang w:val="ru-RU" w:eastAsia="en-US" w:bidi="ar-SA"/>
      </w:rPr>
    </w:lvl>
    <w:lvl w:ilvl="3" w:tplc="CE6A6762">
      <w:numFmt w:val="bullet"/>
      <w:lvlText w:val="•"/>
      <w:lvlJc w:val="left"/>
      <w:pPr>
        <w:ind w:left="4090" w:hanging="488"/>
      </w:pPr>
      <w:rPr>
        <w:rFonts w:hint="default"/>
        <w:lang w:val="ru-RU" w:eastAsia="en-US" w:bidi="ar-SA"/>
      </w:rPr>
    </w:lvl>
    <w:lvl w:ilvl="4" w:tplc="796EF676">
      <w:numFmt w:val="bullet"/>
      <w:lvlText w:val="•"/>
      <w:lvlJc w:val="left"/>
      <w:pPr>
        <w:ind w:left="5015" w:hanging="488"/>
      </w:pPr>
      <w:rPr>
        <w:rFonts w:hint="default"/>
        <w:lang w:val="ru-RU" w:eastAsia="en-US" w:bidi="ar-SA"/>
      </w:rPr>
    </w:lvl>
    <w:lvl w:ilvl="5" w:tplc="A99EA968">
      <w:numFmt w:val="bullet"/>
      <w:lvlText w:val="•"/>
      <w:lvlJc w:val="left"/>
      <w:pPr>
        <w:ind w:left="5940" w:hanging="488"/>
      </w:pPr>
      <w:rPr>
        <w:rFonts w:hint="default"/>
        <w:lang w:val="ru-RU" w:eastAsia="en-US" w:bidi="ar-SA"/>
      </w:rPr>
    </w:lvl>
    <w:lvl w:ilvl="6" w:tplc="A088F91E">
      <w:numFmt w:val="bullet"/>
      <w:lvlText w:val="•"/>
      <w:lvlJc w:val="left"/>
      <w:pPr>
        <w:ind w:left="6865" w:hanging="488"/>
      </w:pPr>
      <w:rPr>
        <w:rFonts w:hint="default"/>
        <w:lang w:val="ru-RU" w:eastAsia="en-US" w:bidi="ar-SA"/>
      </w:rPr>
    </w:lvl>
    <w:lvl w:ilvl="7" w:tplc="A1E41804">
      <w:numFmt w:val="bullet"/>
      <w:lvlText w:val="•"/>
      <w:lvlJc w:val="left"/>
      <w:pPr>
        <w:ind w:left="7790" w:hanging="488"/>
      </w:pPr>
      <w:rPr>
        <w:rFonts w:hint="default"/>
        <w:lang w:val="ru-RU" w:eastAsia="en-US" w:bidi="ar-SA"/>
      </w:rPr>
    </w:lvl>
    <w:lvl w:ilvl="8" w:tplc="B24813DA">
      <w:numFmt w:val="bullet"/>
      <w:lvlText w:val="•"/>
      <w:lvlJc w:val="left"/>
      <w:pPr>
        <w:ind w:left="8716" w:hanging="488"/>
      </w:pPr>
      <w:rPr>
        <w:rFonts w:hint="default"/>
        <w:lang w:val="ru-RU" w:eastAsia="en-US" w:bidi="ar-SA"/>
      </w:rPr>
    </w:lvl>
  </w:abstractNum>
  <w:num w:numId="1" w16cid:durableId="981688639">
    <w:abstractNumId w:val="0"/>
  </w:num>
  <w:num w:numId="2" w16cid:durableId="1401750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4D"/>
    <w:rsid w:val="000316AF"/>
    <w:rsid w:val="000472B0"/>
    <w:rsid w:val="000C118E"/>
    <w:rsid w:val="000F12E2"/>
    <w:rsid w:val="000F1F1A"/>
    <w:rsid w:val="00111ED7"/>
    <w:rsid w:val="00111FA2"/>
    <w:rsid w:val="00172C18"/>
    <w:rsid w:val="0022419E"/>
    <w:rsid w:val="00314AD0"/>
    <w:rsid w:val="003E2D75"/>
    <w:rsid w:val="004D432E"/>
    <w:rsid w:val="00510F53"/>
    <w:rsid w:val="00530796"/>
    <w:rsid w:val="006C5737"/>
    <w:rsid w:val="006E5A69"/>
    <w:rsid w:val="006F0F6A"/>
    <w:rsid w:val="006F14C5"/>
    <w:rsid w:val="007754EA"/>
    <w:rsid w:val="007C1C51"/>
    <w:rsid w:val="008662E2"/>
    <w:rsid w:val="00872BE6"/>
    <w:rsid w:val="0088266E"/>
    <w:rsid w:val="00945B4D"/>
    <w:rsid w:val="0099085E"/>
    <w:rsid w:val="00993740"/>
    <w:rsid w:val="009B7526"/>
    <w:rsid w:val="00A0242E"/>
    <w:rsid w:val="00A04DF7"/>
    <w:rsid w:val="00AE47AF"/>
    <w:rsid w:val="00B17260"/>
    <w:rsid w:val="00B179B7"/>
    <w:rsid w:val="00B73579"/>
    <w:rsid w:val="00C8178F"/>
    <w:rsid w:val="00D47231"/>
    <w:rsid w:val="00F05C19"/>
    <w:rsid w:val="00F07F56"/>
    <w:rsid w:val="00F33D32"/>
    <w:rsid w:val="00F72461"/>
    <w:rsid w:val="00F9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A0EA"/>
  <w15:docId w15:val="{B25AE60B-0585-42A6-BD77-250DF49E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line="274" w:lineRule="exact"/>
      <w:ind w:left="914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4" w:lineRule="exact"/>
      <w:ind w:left="914" w:hanging="487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character" w:styleId="a5">
    <w:name w:val="Hyperlink"/>
    <w:basedOn w:val="a0"/>
    <w:uiPriority w:val="99"/>
    <w:unhideWhenUsed/>
    <w:rsid w:val="00F90B00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90B0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D432E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6">
    <w:name w:val="Unresolved Mention"/>
    <w:basedOn w:val="a0"/>
    <w:uiPriority w:val="99"/>
    <w:semiHidden/>
    <w:unhideWhenUsed/>
    <w:rsid w:val="006F0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yanie.desig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DE7E6-4DA2-4EFA-A192-35E3D7F6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a.pekonina@globus-ltd.com</dc:creator>
  <cp:lastModifiedBy>Олег Сенин</cp:lastModifiedBy>
  <cp:revision>24</cp:revision>
  <dcterms:created xsi:type="dcterms:W3CDTF">2024-08-06T08:28:00Z</dcterms:created>
  <dcterms:modified xsi:type="dcterms:W3CDTF">2024-09-02T12:04:00Z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2024-07-26T00:00:00Z</vt:filetime>
  </property>
  <property fmtid="{D5CDD505-2E9C-101B-9397-08002B2CF9AE}" pid="5" name="Producer">
    <vt:lpwstr>Microsoft® Word 2016</vt:lpwstr>
  </property>
</Properties>
</file>